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BB13" w14:textId="77777777" w:rsidR="00015CBF" w:rsidRDefault="009968D7" w:rsidP="009968D7">
      <w:pPr>
        <w:jc w:val="center"/>
        <w:rPr>
          <w:b/>
          <w:u w:val="single"/>
        </w:rPr>
      </w:pPr>
      <w:r>
        <w:rPr>
          <w:b/>
          <w:u w:val="single"/>
        </w:rPr>
        <w:t>SEMH Parent Workshop – Further sources of support and information</w:t>
      </w:r>
    </w:p>
    <w:p w14:paraId="34C59FCB" w14:textId="77777777" w:rsidR="009968D7" w:rsidRDefault="009968D7" w:rsidP="009968D7">
      <w:pPr>
        <w:jc w:val="center"/>
        <w:rPr>
          <w:b/>
          <w:u w:val="single"/>
        </w:rPr>
      </w:pPr>
    </w:p>
    <w:p w14:paraId="1C900B0F" w14:textId="77777777" w:rsidR="009968D7" w:rsidRDefault="009968D7" w:rsidP="00631739">
      <w:pPr>
        <w:numPr>
          <w:ilvl w:val="0"/>
          <w:numId w:val="1"/>
        </w:numPr>
        <w:jc w:val="both"/>
      </w:pPr>
      <w:r w:rsidRPr="00B7607E">
        <w:rPr>
          <w:b/>
        </w:rPr>
        <w:t>Young minds</w:t>
      </w:r>
      <w:r>
        <w:t xml:space="preserve"> – </w:t>
      </w:r>
      <w:r w:rsidR="00B34E81">
        <w:t>UK charity for children and young people’s mental health</w:t>
      </w:r>
      <w:r w:rsidR="00B7607E">
        <w:t xml:space="preserve">. They have a library of tools and resources to download at </w:t>
      </w:r>
      <w:hyperlink r:id="rId5" w:history="1">
        <w:r w:rsidR="00B7607E" w:rsidRPr="00E77B0B">
          <w:rPr>
            <w:rStyle w:val="Hyperlink"/>
          </w:rPr>
          <w:t>https://youngminds.org.uk/resources/</w:t>
        </w:r>
      </w:hyperlink>
      <w:r w:rsidR="00B7607E">
        <w:t xml:space="preserve"> </w:t>
      </w:r>
    </w:p>
    <w:p w14:paraId="5D050FE5" w14:textId="77777777" w:rsidR="009968D7" w:rsidRPr="009968D7" w:rsidRDefault="009968D7" w:rsidP="00631739">
      <w:pPr>
        <w:numPr>
          <w:ilvl w:val="0"/>
          <w:numId w:val="1"/>
        </w:numPr>
        <w:jc w:val="both"/>
      </w:pPr>
      <w:r w:rsidRPr="009968D7">
        <w:rPr>
          <w:b/>
        </w:rPr>
        <w:t>Young minds parent support helpline</w:t>
      </w:r>
      <w:r>
        <w:t xml:space="preserve"> - </w:t>
      </w:r>
      <w:r w:rsidRPr="009968D7">
        <w:t>Call 0808 802 5544 for</w:t>
      </w:r>
      <w:r>
        <w:t xml:space="preserve"> </w:t>
      </w:r>
      <w:r w:rsidRPr="009968D7">
        <w:t>free Mon-Fri from 9.30am to 4pm</w:t>
      </w:r>
    </w:p>
    <w:p w14:paraId="263FAF0B" w14:textId="77777777" w:rsidR="005F76FC" w:rsidRPr="009968D7" w:rsidRDefault="009968D7" w:rsidP="009968D7">
      <w:pPr>
        <w:numPr>
          <w:ilvl w:val="0"/>
          <w:numId w:val="1"/>
        </w:numPr>
        <w:jc w:val="both"/>
        <w:rPr>
          <w:b/>
          <w:bCs/>
        </w:rPr>
      </w:pPr>
      <w:r w:rsidRPr="009968D7">
        <w:rPr>
          <w:b/>
          <w:bCs/>
        </w:rPr>
        <w:t>Barnardo’s WRAP Groups</w:t>
      </w:r>
      <w:r>
        <w:rPr>
          <w:b/>
          <w:bCs/>
        </w:rPr>
        <w:t xml:space="preserve"> - </w:t>
      </w:r>
      <w:r>
        <w:t xml:space="preserve">Young people attend a 10-week </w:t>
      </w:r>
      <w:r w:rsidRPr="009968D7">
        <w:t>peer</w:t>
      </w:r>
      <w:r>
        <w:rPr>
          <w:b/>
          <w:bCs/>
        </w:rPr>
        <w:t xml:space="preserve"> </w:t>
      </w:r>
      <w:r w:rsidRPr="009968D7">
        <w:t>support group programme called</w:t>
      </w:r>
      <w:r>
        <w:rPr>
          <w:b/>
          <w:bCs/>
        </w:rPr>
        <w:t xml:space="preserve"> </w:t>
      </w:r>
      <w:r w:rsidRPr="009968D7">
        <w:t>Wellness Recovery Action Plan. It is</w:t>
      </w:r>
      <w:r>
        <w:rPr>
          <w:b/>
          <w:bCs/>
        </w:rPr>
        <w:t xml:space="preserve"> </w:t>
      </w:r>
      <w:r w:rsidRPr="009968D7">
        <w:t>a plan that young people make for</w:t>
      </w:r>
      <w:r>
        <w:rPr>
          <w:b/>
          <w:bCs/>
        </w:rPr>
        <w:t xml:space="preserve"> </w:t>
      </w:r>
      <w:r w:rsidRPr="009968D7">
        <w:t>themselves, to help them feel better</w:t>
      </w:r>
      <w:r>
        <w:rPr>
          <w:b/>
          <w:bCs/>
        </w:rPr>
        <w:t xml:space="preserve"> </w:t>
      </w:r>
      <w:r w:rsidRPr="009968D7">
        <w:t>and more in control, understand their</w:t>
      </w:r>
      <w:r>
        <w:rPr>
          <w:b/>
          <w:bCs/>
        </w:rPr>
        <w:t xml:space="preserve"> </w:t>
      </w:r>
      <w:r w:rsidRPr="009968D7">
        <w:t>feelings and stay well. To find out</w:t>
      </w:r>
      <w:r>
        <w:rPr>
          <w:b/>
          <w:bCs/>
        </w:rPr>
        <w:t xml:space="preserve"> </w:t>
      </w:r>
      <w:r w:rsidRPr="009968D7">
        <w:t>more information or make a referral,</w:t>
      </w:r>
      <w:r>
        <w:rPr>
          <w:b/>
          <w:bCs/>
        </w:rPr>
        <w:t xml:space="preserve"> </w:t>
      </w:r>
      <w:r w:rsidRPr="009968D7">
        <w:t xml:space="preserve">please call </w:t>
      </w:r>
      <w:r w:rsidRPr="009968D7">
        <w:rPr>
          <w:i/>
          <w:iCs/>
        </w:rPr>
        <w:t xml:space="preserve">01274 513300 </w:t>
      </w:r>
      <w:r w:rsidRPr="009968D7">
        <w:t>or email</w:t>
      </w:r>
      <w:r>
        <w:rPr>
          <w:b/>
          <w:bCs/>
        </w:rPr>
        <w:t xml:space="preserve">: </w:t>
      </w:r>
      <w:hyperlink r:id="rId6" w:history="1">
        <w:r w:rsidRPr="00E77B0B">
          <w:rPr>
            <w:rStyle w:val="Hyperlink"/>
            <w:i/>
            <w:iCs/>
          </w:rPr>
          <w:t>WRAPBradford@barnardos.org.uk</w:t>
        </w:r>
      </w:hyperlink>
      <w:r>
        <w:rPr>
          <w:i/>
          <w:iCs/>
        </w:rPr>
        <w:t xml:space="preserve"> </w:t>
      </w:r>
    </w:p>
    <w:p w14:paraId="742AED38" w14:textId="77777777" w:rsidR="009968D7" w:rsidRPr="009968D7" w:rsidRDefault="00A02EE9" w:rsidP="009968D7">
      <w:pPr>
        <w:numPr>
          <w:ilvl w:val="0"/>
          <w:numId w:val="1"/>
        </w:numPr>
        <w:jc w:val="both"/>
      </w:pPr>
      <w:r w:rsidRPr="009968D7">
        <w:rPr>
          <w:b/>
        </w:rPr>
        <w:t>Kooth</w:t>
      </w:r>
      <w:r w:rsidR="009968D7">
        <w:t xml:space="preserve"> is an app </w:t>
      </w:r>
      <w:r w:rsidR="009968D7" w:rsidRPr="009968D7">
        <w:t xml:space="preserve">which is aimed specifically at children and young people. There are features such as magazine articles, personal experiences and tips for a positive mind-sets, a daily journal feature, safe discussion boards and a ‘chat with a professional’ option. Find out more here: </w:t>
      </w:r>
      <w:hyperlink r:id="rId7" w:history="1">
        <w:r w:rsidR="009968D7" w:rsidRPr="009968D7">
          <w:rPr>
            <w:rStyle w:val="Hyperlink"/>
          </w:rPr>
          <w:t>https://www.kooth.com/</w:t>
        </w:r>
      </w:hyperlink>
    </w:p>
    <w:p w14:paraId="2DDB6E56" w14:textId="77777777" w:rsidR="009968D7" w:rsidRPr="009968D7" w:rsidRDefault="009968D7" w:rsidP="009968D7">
      <w:pPr>
        <w:numPr>
          <w:ilvl w:val="0"/>
          <w:numId w:val="1"/>
        </w:numPr>
        <w:jc w:val="both"/>
      </w:pPr>
      <w:r w:rsidRPr="009968D7">
        <w:rPr>
          <w:b/>
        </w:rPr>
        <w:t>Smiling Mind app</w:t>
      </w:r>
      <w:r>
        <w:t xml:space="preserve"> - </w:t>
      </w:r>
      <w:r w:rsidRPr="009968D7">
        <w:t>Technology can be a great tool for encouraging mindfulness in children.</w:t>
      </w:r>
      <w:r>
        <w:t xml:space="preserve"> </w:t>
      </w:r>
      <w:r w:rsidRPr="009968D7">
        <w:t>This app features lots of mindfulness and meditation activities specifically</w:t>
      </w:r>
      <w:r>
        <w:t xml:space="preserve"> </w:t>
      </w:r>
      <w:r w:rsidRPr="009968D7">
        <w:t xml:space="preserve">designed for parents and children to do together. </w:t>
      </w:r>
      <w:hyperlink r:id="rId8" w:history="1">
        <w:r w:rsidRPr="009968D7">
          <w:rPr>
            <w:rStyle w:val="Hyperlink"/>
          </w:rPr>
          <w:t>https://www.smilingmind.com.au/smiling-mind-app</w:t>
        </w:r>
      </w:hyperlink>
    </w:p>
    <w:p w14:paraId="5624AFC9" w14:textId="77777777" w:rsidR="005F76FC" w:rsidRPr="009968D7" w:rsidRDefault="009968D7" w:rsidP="00B34E81">
      <w:pPr>
        <w:numPr>
          <w:ilvl w:val="0"/>
          <w:numId w:val="1"/>
        </w:numPr>
        <w:jc w:val="both"/>
      </w:pPr>
      <w:r w:rsidRPr="009968D7">
        <w:rPr>
          <w:b/>
        </w:rPr>
        <w:t>SHOUT</w:t>
      </w:r>
      <w:r w:rsidRPr="009968D7">
        <w:t xml:space="preserve"> - </w:t>
      </w:r>
      <w:r w:rsidRPr="009968D7">
        <w:rPr>
          <w:lang w:val="en"/>
        </w:rPr>
        <w:t xml:space="preserve">Shout 85258 is a free, confidential, 24/7 text messaging support service for anyone who is struggling to cope. Anyone of any age, who is a resident in the UK, can text the service for support. </w:t>
      </w:r>
      <w:r w:rsidRPr="009968D7">
        <w:t xml:space="preserve">text ‘Shout’ to 85258 for 24/7 crisis text support or visit </w:t>
      </w:r>
      <w:hyperlink r:id="rId9" w:history="1">
        <w:r w:rsidRPr="009968D7">
          <w:rPr>
            <w:rStyle w:val="Hyperlink"/>
          </w:rPr>
          <w:t>https://giveusashout.org/</w:t>
        </w:r>
      </w:hyperlink>
      <w:r w:rsidRPr="009968D7">
        <w:t xml:space="preserve"> for more information.</w:t>
      </w:r>
    </w:p>
    <w:p w14:paraId="587883FD" w14:textId="77777777" w:rsidR="005F76FC" w:rsidRPr="009968D7" w:rsidRDefault="00A02EE9" w:rsidP="00631739">
      <w:pPr>
        <w:numPr>
          <w:ilvl w:val="0"/>
          <w:numId w:val="1"/>
        </w:numPr>
        <w:jc w:val="both"/>
      </w:pPr>
      <w:r w:rsidRPr="00631739">
        <w:rPr>
          <w:b/>
        </w:rPr>
        <w:t>SHR hub</w:t>
      </w:r>
      <w:r w:rsidR="00631739">
        <w:t xml:space="preserve"> – the Barnardos ‘See Hear Respond Support Hub’ contains links to resources and support on a range of topics including emotional wellbeing, SEND, and Coronavirus </w:t>
      </w:r>
      <w:hyperlink r:id="rId10" w:history="1">
        <w:r w:rsidR="00631739" w:rsidRPr="00E77B0B">
          <w:rPr>
            <w:rStyle w:val="Hyperlink"/>
          </w:rPr>
          <w:t>https://www.barnardos.org.uk/see-hear-respond-support-hub</w:t>
        </w:r>
      </w:hyperlink>
      <w:r w:rsidR="00631739">
        <w:t xml:space="preserve"> </w:t>
      </w:r>
    </w:p>
    <w:p w14:paraId="226C762D" w14:textId="77777777" w:rsidR="005F76FC" w:rsidRPr="009968D7" w:rsidRDefault="00A02EE9" w:rsidP="00631739">
      <w:pPr>
        <w:numPr>
          <w:ilvl w:val="0"/>
          <w:numId w:val="1"/>
        </w:numPr>
      </w:pPr>
      <w:r w:rsidRPr="00631739">
        <w:rPr>
          <w:b/>
        </w:rPr>
        <w:t>Parent forum</w:t>
      </w:r>
      <w:r w:rsidR="00631739">
        <w:t xml:space="preserve"> – The Parent Forum for Bradford and Airedale is an organisation which provides peer support for parents and carers of children with SEND. See </w:t>
      </w:r>
      <w:hyperlink r:id="rId11" w:history="1">
        <w:r w:rsidR="00631739" w:rsidRPr="00E77B0B">
          <w:rPr>
            <w:rStyle w:val="Hyperlink"/>
          </w:rPr>
          <w:t>https://pfba.org.uk/</w:t>
        </w:r>
      </w:hyperlink>
      <w:r w:rsidR="00631739">
        <w:t xml:space="preserve"> for more information.</w:t>
      </w:r>
    </w:p>
    <w:p w14:paraId="35FE5A17" w14:textId="77777777" w:rsidR="00B50E5F" w:rsidRPr="00B50E5F" w:rsidRDefault="00631739" w:rsidP="00B50E5F">
      <w:pPr>
        <w:numPr>
          <w:ilvl w:val="0"/>
          <w:numId w:val="1"/>
        </w:numPr>
        <w:jc w:val="both"/>
        <w:rPr>
          <w:bCs/>
        </w:rPr>
      </w:pPr>
      <w:r w:rsidRPr="00631739">
        <w:rPr>
          <w:b/>
          <w:bCs/>
        </w:rPr>
        <w:t>First Response</w:t>
      </w:r>
      <w:r w:rsidRPr="00B50E5F">
        <w:rPr>
          <w:bCs/>
        </w:rPr>
        <w:t xml:space="preserve"> is a</w:t>
      </w:r>
      <w:r w:rsidR="00B50E5F">
        <w:rPr>
          <w:bCs/>
        </w:rPr>
        <w:t xml:space="preserve"> </w:t>
      </w:r>
      <w:r w:rsidRPr="00B50E5F">
        <w:rPr>
          <w:bCs/>
        </w:rPr>
        <w:t>service that supports</w:t>
      </w:r>
      <w:r w:rsidR="00B50E5F">
        <w:rPr>
          <w:bCs/>
        </w:rPr>
        <w:t xml:space="preserve"> </w:t>
      </w:r>
      <w:r w:rsidRPr="00B50E5F">
        <w:rPr>
          <w:bCs/>
        </w:rPr>
        <w:t>people experiencing a</w:t>
      </w:r>
      <w:r w:rsidR="00B50E5F">
        <w:rPr>
          <w:bCs/>
        </w:rPr>
        <w:t xml:space="preserve"> </w:t>
      </w:r>
      <w:r w:rsidRPr="00B50E5F">
        <w:rPr>
          <w:bCs/>
        </w:rPr>
        <w:t xml:space="preserve">mental health crisis. </w:t>
      </w:r>
      <w:r w:rsidRPr="00B50E5F">
        <w:t>It is for people of all ages in</w:t>
      </w:r>
      <w:r w:rsidR="00B50E5F">
        <w:rPr>
          <w:bCs/>
        </w:rPr>
        <w:t xml:space="preserve"> </w:t>
      </w:r>
      <w:r w:rsidR="00B50E5F">
        <w:t xml:space="preserve">Bradford, </w:t>
      </w:r>
      <w:r w:rsidRPr="00B50E5F">
        <w:t>Airedale, Wharfedale</w:t>
      </w:r>
      <w:r w:rsidR="00B50E5F">
        <w:rPr>
          <w:bCs/>
        </w:rPr>
        <w:t xml:space="preserve"> </w:t>
      </w:r>
      <w:r w:rsidRPr="00B50E5F">
        <w:t>and Craven.</w:t>
      </w:r>
      <w:r w:rsidR="00B50E5F" w:rsidRPr="00B50E5F">
        <w:rPr>
          <w:rFonts w:ascii="FrutigerLTStd-Bold" w:hAnsi="FrutigerLTStd-Bold" w:cs="FrutigerLTStd-Bold"/>
          <w:bCs/>
          <w:sz w:val="18"/>
          <w:szCs w:val="18"/>
        </w:rPr>
        <w:t xml:space="preserve"> </w:t>
      </w:r>
      <w:r w:rsidR="00B50E5F">
        <w:rPr>
          <w:bCs/>
        </w:rPr>
        <w:t xml:space="preserve">If you are experiencing </w:t>
      </w:r>
      <w:r w:rsidR="00B50E5F" w:rsidRPr="00B50E5F">
        <w:rPr>
          <w:bCs/>
        </w:rPr>
        <w:t>something which makes you feel unsafe,</w:t>
      </w:r>
      <w:r w:rsidR="00B50E5F">
        <w:rPr>
          <w:bCs/>
        </w:rPr>
        <w:t xml:space="preserve"> </w:t>
      </w:r>
      <w:r w:rsidR="00B50E5F" w:rsidRPr="00B50E5F">
        <w:rPr>
          <w:bCs/>
        </w:rPr>
        <w:t xml:space="preserve">distressed or worried </w:t>
      </w:r>
      <w:r w:rsidR="00B50E5F" w:rsidRPr="00B50E5F">
        <w:rPr>
          <w:bCs/>
        </w:rPr>
        <w:lastRenderedPageBreak/>
        <w:t>about your mental health you should</w:t>
      </w:r>
      <w:r w:rsidR="00B50E5F">
        <w:rPr>
          <w:bCs/>
        </w:rPr>
        <w:t xml:space="preserve"> </w:t>
      </w:r>
      <w:r w:rsidR="00B50E5F" w:rsidRPr="00B50E5F">
        <w:rPr>
          <w:bCs/>
        </w:rPr>
        <w:t>contact First Res</w:t>
      </w:r>
      <w:r w:rsidR="00B50E5F">
        <w:rPr>
          <w:bCs/>
        </w:rPr>
        <w:t>ponse on 01274 221181</w:t>
      </w:r>
    </w:p>
    <w:p w14:paraId="79D2F19A" w14:textId="77777777" w:rsidR="005F76FC" w:rsidRPr="008822CD" w:rsidRDefault="003415F2" w:rsidP="008822CD">
      <w:pPr>
        <w:numPr>
          <w:ilvl w:val="0"/>
          <w:numId w:val="1"/>
        </w:numPr>
        <w:jc w:val="both"/>
        <w:rPr>
          <w:bCs/>
        </w:rPr>
      </w:pPr>
      <w:r>
        <w:rPr>
          <w:b/>
        </w:rPr>
        <w:t xml:space="preserve">The </w:t>
      </w:r>
      <w:r w:rsidR="00A02EE9" w:rsidRPr="00B50E5F">
        <w:rPr>
          <w:b/>
        </w:rPr>
        <w:t>BREW project</w:t>
      </w:r>
      <w:r>
        <w:rPr>
          <w:b/>
        </w:rPr>
        <w:t xml:space="preserve"> </w:t>
      </w:r>
      <w:r w:rsidRPr="003415F2">
        <w:rPr>
          <w:bCs/>
        </w:rPr>
        <w:t>is a new and simple concept: A child or young person (aged 5-17) can access</w:t>
      </w:r>
      <w:r>
        <w:rPr>
          <w:bCs/>
        </w:rPr>
        <w:t xml:space="preserve"> </w:t>
      </w:r>
      <w:r w:rsidRPr="003415F2">
        <w:rPr>
          <w:bCs/>
        </w:rPr>
        <w:t>a confidential and non-judgmental one-to-one support session via telephone or zoom call</w:t>
      </w:r>
      <w:r>
        <w:rPr>
          <w:bCs/>
        </w:rPr>
        <w:t xml:space="preserve"> </w:t>
      </w:r>
      <w:r w:rsidRPr="003415F2">
        <w:rPr>
          <w:bCs/>
        </w:rPr>
        <w:t>within 48 hours of their request.</w:t>
      </w:r>
      <w:r>
        <w:rPr>
          <w:bCs/>
        </w:rPr>
        <w:t xml:space="preserve"> </w:t>
      </w:r>
      <w:r w:rsidR="008822CD" w:rsidRPr="003415F2">
        <w:rPr>
          <w:bCs/>
        </w:rPr>
        <w:t>Wellbeing</w:t>
      </w:r>
      <w:r w:rsidRPr="003415F2">
        <w:rPr>
          <w:bCs/>
        </w:rPr>
        <w:t xml:space="preserve"> advisers are there to speak with, support and help children and young people</w:t>
      </w:r>
      <w:r>
        <w:rPr>
          <w:bCs/>
        </w:rPr>
        <w:t xml:space="preserve"> </w:t>
      </w:r>
      <w:r w:rsidRPr="003415F2">
        <w:rPr>
          <w:bCs/>
        </w:rPr>
        <w:t>find solutions to problems, concerns and issues they are experiencing in life and with their</w:t>
      </w:r>
      <w:r>
        <w:rPr>
          <w:bCs/>
        </w:rPr>
        <w:t xml:space="preserve"> </w:t>
      </w:r>
      <w:r w:rsidRPr="003415F2">
        <w:rPr>
          <w:bCs/>
        </w:rPr>
        <w:t>mental health/emotional wellbeing.</w:t>
      </w:r>
      <w:r>
        <w:rPr>
          <w:bCs/>
        </w:rPr>
        <w:t xml:space="preserve"> To</w:t>
      </w:r>
      <w:r w:rsidR="008822CD" w:rsidRPr="008822CD">
        <w:rPr>
          <w:bCs/>
        </w:rPr>
        <w:t xml:space="preserve"> book a session on behalf of a child/young</w:t>
      </w:r>
      <w:r w:rsidR="008822CD">
        <w:rPr>
          <w:bCs/>
        </w:rPr>
        <w:t xml:space="preserve"> </w:t>
      </w:r>
      <w:r w:rsidR="008822CD" w:rsidRPr="008822CD">
        <w:rPr>
          <w:bCs/>
        </w:rPr>
        <w:t>person, call 01422 730015 or email support@invictuswellbeing.com</w:t>
      </w:r>
    </w:p>
    <w:p w14:paraId="2C8BAB90" w14:textId="77777777" w:rsidR="003415F2" w:rsidRDefault="003415F2" w:rsidP="008822CD">
      <w:pPr>
        <w:numPr>
          <w:ilvl w:val="0"/>
          <w:numId w:val="1"/>
        </w:numPr>
        <w:jc w:val="both"/>
      </w:pPr>
      <w:r w:rsidRPr="003415F2">
        <w:rPr>
          <w:b/>
        </w:rPr>
        <w:t xml:space="preserve">Know Your Mind </w:t>
      </w:r>
      <w:r w:rsidRPr="003415F2">
        <w:t>is Mind in Bradford’s children and young people’s service, and is part of the Youth in Mind in City partnership</w:t>
      </w:r>
      <w:r>
        <w:t>. They</w:t>
      </w:r>
      <w:r w:rsidRPr="003415F2">
        <w:t xml:space="preserve"> support children and young people from 8 to 19 (or up to 25 with additional needs) in the Bradford central area who are experiencing challenges around mental health and emotional wellbeing.</w:t>
      </w:r>
      <w:r>
        <w:t xml:space="preserve"> </w:t>
      </w:r>
    </w:p>
    <w:p w14:paraId="05418EA7" w14:textId="77777777" w:rsidR="003415F2" w:rsidRDefault="003415F2" w:rsidP="003415F2">
      <w:pPr>
        <w:ind w:left="720"/>
        <w:jc w:val="both"/>
      </w:pPr>
      <w:r>
        <w:t xml:space="preserve">Email </w:t>
      </w:r>
      <w:hyperlink r:id="rId12" w:history="1">
        <w:r w:rsidRPr="00E77B0B">
          <w:rPr>
            <w:rStyle w:val="Hyperlink"/>
          </w:rPr>
          <w:t>knowyourmind@mindinbradford.org.uk</w:t>
        </w:r>
      </w:hyperlink>
      <w:r>
        <w:t xml:space="preserve"> or call 01274 730815.</w:t>
      </w:r>
    </w:p>
    <w:p w14:paraId="3F0A6041" w14:textId="77777777" w:rsidR="00A554B9" w:rsidRDefault="00A554B9" w:rsidP="00A554B9">
      <w:pPr>
        <w:pStyle w:val="ListParagraph"/>
        <w:numPr>
          <w:ilvl w:val="0"/>
          <w:numId w:val="3"/>
        </w:numPr>
        <w:jc w:val="both"/>
      </w:pPr>
      <w:r>
        <w:rPr>
          <w:b/>
        </w:rPr>
        <w:t xml:space="preserve">Healthy Minds – </w:t>
      </w:r>
      <w:r>
        <w:t>Young people’s mental wellbeing services. Se</w:t>
      </w:r>
      <w:r w:rsidR="009E79E8">
        <w:t>e</w:t>
      </w:r>
      <w:r>
        <w:t xml:space="preserve"> separate leaflet for range of services available.</w:t>
      </w:r>
    </w:p>
    <w:p w14:paraId="0C1B7150" w14:textId="77777777" w:rsidR="00474DF6" w:rsidRDefault="00474DF6" w:rsidP="00474DF6">
      <w:pPr>
        <w:pStyle w:val="ListParagraph"/>
        <w:numPr>
          <w:ilvl w:val="0"/>
          <w:numId w:val="3"/>
        </w:numPr>
        <w:jc w:val="both"/>
      </w:pPr>
      <w:r>
        <w:rPr>
          <w:b/>
        </w:rPr>
        <w:t>Carers Resource -</w:t>
      </w:r>
      <w:r>
        <w:t xml:space="preserve"> </w:t>
      </w:r>
      <w:r w:rsidRPr="00474DF6">
        <w:t xml:space="preserve">provide </w:t>
      </w:r>
      <w:hyperlink r:id="rId13" w:history="1">
        <w:r w:rsidRPr="00474DF6">
          <w:rPr>
            <w:rStyle w:val="Hyperlink"/>
          </w:rPr>
          <w:t>information</w:t>
        </w:r>
      </w:hyperlink>
      <w:r w:rsidRPr="00474DF6">
        <w:t xml:space="preserve">, </w:t>
      </w:r>
      <w:hyperlink r:id="rId14" w:history="1">
        <w:r w:rsidRPr="00474DF6">
          <w:rPr>
            <w:rStyle w:val="Hyperlink"/>
          </w:rPr>
          <w:t>advice and support</w:t>
        </w:r>
      </w:hyperlink>
      <w:r w:rsidRPr="00474DF6">
        <w:t xml:space="preserve"> to carers, to the people they care for and to professionals who work with them. Carers’ Resource is an independent, award-winning Yorkshire charity which is open to everyone and offers emotional and practical help to enable them to cope. </w:t>
      </w:r>
      <w:hyperlink r:id="rId15" w:history="1">
        <w:r w:rsidRPr="00474DF6">
          <w:rPr>
            <w:rStyle w:val="Hyperlink"/>
          </w:rPr>
          <w:t>https://www.carersresource.org</w:t>
        </w:r>
      </w:hyperlink>
      <w:r>
        <w:rPr>
          <w:sz w:val="15"/>
          <w:szCs w:val="15"/>
        </w:rPr>
        <w:t xml:space="preserve"> </w:t>
      </w:r>
      <w:r w:rsidRPr="00474DF6">
        <w:t>or  call</w:t>
      </w:r>
      <w:r>
        <w:rPr>
          <w:sz w:val="15"/>
          <w:szCs w:val="15"/>
        </w:rPr>
        <w:t xml:space="preserve"> </w:t>
      </w:r>
      <w:r w:rsidRPr="00474DF6">
        <w:t>01274 449660</w:t>
      </w:r>
    </w:p>
    <w:p w14:paraId="13D6B96C" w14:textId="77777777" w:rsidR="00417870" w:rsidRDefault="00417870" w:rsidP="00417870">
      <w:pPr>
        <w:pStyle w:val="ListParagraph"/>
        <w:jc w:val="both"/>
        <w:rPr>
          <w:b/>
        </w:rPr>
      </w:pPr>
    </w:p>
    <w:p w14:paraId="2F940FEB" w14:textId="77777777" w:rsidR="00417870" w:rsidRPr="00417870" w:rsidRDefault="00417870" w:rsidP="00417870">
      <w:pPr>
        <w:pStyle w:val="ListParagraph"/>
        <w:jc w:val="center"/>
        <w:rPr>
          <w:b/>
          <w:u w:val="single"/>
        </w:rPr>
      </w:pPr>
      <w:r w:rsidRPr="00417870">
        <w:rPr>
          <w:b/>
          <w:u w:val="single"/>
        </w:rPr>
        <w:t>Advice and Guidance links</w:t>
      </w:r>
    </w:p>
    <w:p w14:paraId="5E33803D" w14:textId="77777777" w:rsidR="00417870" w:rsidRDefault="00417870" w:rsidP="00417870">
      <w:pPr>
        <w:pStyle w:val="ListParagraph"/>
        <w:jc w:val="center"/>
        <w:rPr>
          <w:b/>
        </w:rPr>
      </w:pPr>
    </w:p>
    <w:p w14:paraId="78CB8424" w14:textId="77777777" w:rsidR="00417870" w:rsidRPr="00417870" w:rsidRDefault="00976393" w:rsidP="00417870">
      <w:pPr>
        <w:spacing w:before="116" w:after="200" w:line="276" w:lineRule="auto"/>
        <w:ind w:left="432" w:hanging="432"/>
        <w:rPr>
          <w:sz w:val="23"/>
          <w:szCs w:val="23"/>
        </w:rPr>
      </w:pPr>
      <w:hyperlink r:id="rId16" w:history="1">
        <w:r w:rsidR="00417870" w:rsidRPr="00417870">
          <w:rPr>
            <w:rFonts w:eastAsia="Calibri"/>
            <w:color w:val="0000FF"/>
            <w:kern w:val="24"/>
            <w:sz w:val="23"/>
            <w:szCs w:val="23"/>
            <w:u w:val="single"/>
          </w:rPr>
          <w:t>http://www.familylives.org.uk/advice/primary/behaviour/challenging-behaviour</w:t>
        </w:r>
      </w:hyperlink>
      <w:hyperlink r:id="rId17" w:history="1">
        <w:r w:rsidR="00417870" w:rsidRPr="00417870">
          <w:rPr>
            <w:rFonts w:eastAsia="Calibri"/>
            <w:color w:val="0000FF"/>
            <w:kern w:val="24"/>
            <w:sz w:val="23"/>
            <w:szCs w:val="23"/>
            <w:u w:val="single"/>
          </w:rPr>
          <w:t>/</w:t>
        </w:r>
      </w:hyperlink>
      <w:r w:rsidR="00417870" w:rsidRPr="00417870">
        <w:rPr>
          <w:rFonts w:eastAsia="Calibri"/>
          <w:color w:val="000000" w:themeColor="text1"/>
          <w:kern w:val="24"/>
          <w:sz w:val="23"/>
          <w:szCs w:val="23"/>
        </w:rPr>
        <w:t> </w:t>
      </w:r>
    </w:p>
    <w:p w14:paraId="32994D11" w14:textId="77777777" w:rsidR="00417870" w:rsidRPr="00417870" w:rsidRDefault="00976393" w:rsidP="00417870">
      <w:pPr>
        <w:spacing w:before="116" w:after="200" w:line="276" w:lineRule="auto"/>
        <w:ind w:left="432" w:hanging="432"/>
        <w:rPr>
          <w:sz w:val="23"/>
          <w:szCs w:val="23"/>
        </w:rPr>
      </w:pPr>
      <w:hyperlink r:id="rId18" w:history="1">
        <w:r w:rsidR="00417870" w:rsidRPr="00417870">
          <w:rPr>
            <w:rFonts w:eastAsia="Calibri"/>
            <w:color w:val="0000FF"/>
            <w:kern w:val="24"/>
            <w:sz w:val="23"/>
            <w:szCs w:val="23"/>
            <w:u w:val="single"/>
          </w:rPr>
          <w:t>http://</w:t>
        </w:r>
      </w:hyperlink>
      <w:hyperlink r:id="rId19" w:history="1">
        <w:r w:rsidR="00417870" w:rsidRPr="00417870">
          <w:rPr>
            <w:rFonts w:eastAsia="Calibri"/>
            <w:color w:val="0000FF"/>
            <w:kern w:val="24"/>
            <w:sz w:val="23"/>
            <w:szCs w:val="23"/>
            <w:u w:val="single"/>
          </w:rPr>
          <w:t>www.youngminds.org.uk/for_parents/worried_about_your_child/behaviour_problems</w:t>
        </w:r>
      </w:hyperlink>
    </w:p>
    <w:p w14:paraId="3E2E65E9" w14:textId="77777777" w:rsidR="00417870" w:rsidRPr="00417870" w:rsidRDefault="00976393" w:rsidP="00417870">
      <w:pPr>
        <w:spacing w:before="116" w:after="200" w:line="276" w:lineRule="auto"/>
        <w:ind w:left="432" w:hanging="432"/>
        <w:rPr>
          <w:sz w:val="23"/>
          <w:szCs w:val="23"/>
        </w:rPr>
      </w:pPr>
      <w:hyperlink r:id="rId20" w:history="1">
        <w:r w:rsidR="00417870" w:rsidRPr="00417870">
          <w:rPr>
            <w:rFonts w:eastAsia="Calibri"/>
            <w:color w:val="0000FF"/>
            <w:kern w:val="24"/>
            <w:sz w:val="23"/>
            <w:szCs w:val="23"/>
            <w:u w:val="single"/>
          </w:rPr>
          <w:t>http://</w:t>
        </w:r>
      </w:hyperlink>
      <w:hyperlink r:id="rId21" w:history="1">
        <w:r w:rsidR="00417870" w:rsidRPr="00417870">
          <w:rPr>
            <w:rFonts w:eastAsia="Calibri"/>
            <w:color w:val="0000FF"/>
            <w:kern w:val="24"/>
            <w:sz w:val="23"/>
            <w:szCs w:val="23"/>
            <w:u w:val="single"/>
          </w:rPr>
          <w:t>www.cafamily.org.uk/media/629551/behaviour_17_june.pdf</w:t>
        </w:r>
      </w:hyperlink>
    </w:p>
    <w:p w14:paraId="1508623B" w14:textId="77777777" w:rsidR="00417870" w:rsidRPr="00417870" w:rsidRDefault="00976393" w:rsidP="00417870">
      <w:pPr>
        <w:spacing w:before="116" w:after="200" w:line="276" w:lineRule="auto"/>
        <w:ind w:left="432" w:hanging="432"/>
        <w:rPr>
          <w:sz w:val="23"/>
          <w:szCs w:val="23"/>
        </w:rPr>
      </w:pPr>
      <w:hyperlink r:id="rId22" w:history="1">
        <w:r w:rsidR="00417870" w:rsidRPr="00417870">
          <w:rPr>
            <w:rFonts w:eastAsia="Calibri"/>
            <w:color w:val="0000FF"/>
            <w:kern w:val="24"/>
            <w:sz w:val="23"/>
            <w:szCs w:val="23"/>
            <w:u w:val="single"/>
          </w:rPr>
          <w:t>http://www.livestrong.com/article/75282-parents-effect-child-behavior</w:t>
        </w:r>
      </w:hyperlink>
      <w:hyperlink r:id="rId23" w:history="1">
        <w:r w:rsidR="00417870" w:rsidRPr="00417870">
          <w:rPr>
            <w:rFonts w:eastAsia="Calibri"/>
            <w:color w:val="0000FF"/>
            <w:kern w:val="24"/>
            <w:sz w:val="23"/>
            <w:szCs w:val="23"/>
            <w:u w:val="single"/>
          </w:rPr>
          <w:t>/</w:t>
        </w:r>
      </w:hyperlink>
    </w:p>
    <w:p w14:paraId="7DAD28F4" w14:textId="77777777" w:rsidR="00417870" w:rsidRPr="00417870" w:rsidRDefault="00976393" w:rsidP="00417870">
      <w:pPr>
        <w:spacing w:before="116" w:after="200" w:line="276" w:lineRule="auto"/>
        <w:ind w:left="432" w:hanging="432"/>
        <w:rPr>
          <w:sz w:val="23"/>
          <w:szCs w:val="23"/>
        </w:rPr>
      </w:pPr>
      <w:hyperlink r:id="rId24" w:history="1">
        <w:r w:rsidR="00417870" w:rsidRPr="00417870">
          <w:rPr>
            <w:rFonts w:eastAsia="Calibri"/>
            <w:color w:val="0000FF"/>
            <w:kern w:val="24"/>
            <w:sz w:val="23"/>
            <w:szCs w:val="23"/>
            <w:u w:val="single"/>
          </w:rPr>
          <w:t>http://kidshealth.org/parent/emotions</w:t>
        </w:r>
      </w:hyperlink>
      <w:hyperlink r:id="rId25" w:history="1">
        <w:r w:rsidR="00417870" w:rsidRPr="00417870">
          <w:rPr>
            <w:rFonts w:eastAsia="Calibri"/>
            <w:color w:val="0000FF"/>
            <w:kern w:val="24"/>
            <w:sz w:val="23"/>
            <w:szCs w:val="23"/>
            <w:u w:val="single"/>
          </w:rPr>
          <w:t>/</w:t>
        </w:r>
      </w:hyperlink>
    </w:p>
    <w:p w14:paraId="77090954" w14:textId="77777777" w:rsidR="00417870" w:rsidRPr="00417870" w:rsidRDefault="00976393" w:rsidP="00417870">
      <w:pPr>
        <w:spacing w:before="116" w:after="200" w:line="276" w:lineRule="auto"/>
        <w:ind w:left="432" w:hanging="432"/>
        <w:rPr>
          <w:sz w:val="23"/>
          <w:szCs w:val="23"/>
        </w:rPr>
      </w:pPr>
      <w:hyperlink r:id="rId26" w:history="1">
        <w:r w:rsidR="00417870" w:rsidRPr="00417870">
          <w:rPr>
            <w:rFonts w:eastAsia="Calibri"/>
            <w:color w:val="0000FF"/>
            <w:kern w:val="24"/>
            <w:sz w:val="23"/>
            <w:szCs w:val="23"/>
            <w:u w:val="single"/>
          </w:rPr>
          <w:t>http://</w:t>
        </w:r>
      </w:hyperlink>
      <w:hyperlink r:id="rId27" w:history="1">
        <w:r w:rsidR="00417870" w:rsidRPr="00417870">
          <w:rPr>
            <w:rFonts w:eastAsia="Calibri"/>
            <w:color w:val="0000FF"/>
            <w:kern w:val="24"/>
            <w:sz w:val="23"/>
            <w:szCs w:val="23"/>
            <w:u w:val="single"/>
          </w:rPr>
          <w:t>www.parenting.com/child/behavior</w:t>
        </w:r>
      </w:hyperlink>
    </w:p>
    <w:p w14:paraId="30B7E2EA" w14:textId="77777777" w:rsidR="00417870" w:rsidRPr="00417870" w:rsidRDefault="00976393" w:rsidP="00417870">
      <w:pPr>
        <w:spacing w:before="116" w:after="200" w:line="276" w:lineRule="auto"/>
        <w:ind w:left="432" w:hanging="432"/>
        <w:rPr>
          <w:color w:val="0033CC"/>
          <w:sz w:val="23"/>
          <w:szCs w:val="23"/>
        </w:rPr>
      </w:pPr>
      <w:hyperlink r:id="rId28" w:history="1">
        <w:r w:rsidR="00417870" w:rsidRPr="00417870">
          <w:rPr>
            <w:rFonts w:eastAsia="Calibri"/>
            <w:color w:val="0033CC"/>
            <w:kern w:val="24"/>
            <w:sz w:val="23"/>
            <w:szCs w:val="23"/>
            <w:u w:val="single"/>
          </w:rPr>
          <w:t>http://</w:t>
        </w:r>
      </w:hyperlink>
      <w:hyperlink r:id="rId29" w:history="1">
        <w:r w:rsidR="00417870" w:rsidRPr="00417870">
          <w:rPr>
            <w:rFonts w:eastAsia="Calibri"/>
            <w:color w:val="0033CC"/>
            <w:kern w:val="24"/>
            <w:sz w:val="23"/>
            <w:szCs w:val="23"/>
            <w:u w:val="single"/>
          </w:rPr>
          <w:t>www.empoweringparents.com/child-behavior-problems</w:t>
        </w:r>
      </w:hyperlink>
    </w:p>
    <w:p w14:paraId="1988E72E" w14:textId="77777777" w:rsidR="00417870" w:rsidRPr="00417870" w:rsidRDefault="00976393" w:rsidP="00417870">
      <w:pPr>
        <w:spacing w:before="116" w:after="200" w:line="276" w:lineRule="auto"/>
        <w:ind w:left="432" w:hanging="432"/>
        <w:rPr>
          <w:color w:val="0033CC"/>
          <w:sz w:val="23"/>
          <w:szCs w:val="23"/>
        </w:rPr>
      </w:pPr>
      <w:hyperlink r:id="rId30" w:history="1">
        <w:r w:rsidR="00417870" w:rsidRPr="00417870">
          <w:rPr>
            <w:rFonts w:eastAsia="Calibri"/>
            <w:color w:val="0033CC"/>
            <w:kern w:val="24"/>
            <w:sz w:val="23"/>
            <w:szCs w:val="23"/>
            <w:u w:val="single"/>
          </w:rPr>
          <w:t>http://www.improveyourparenting.com/parents-behavior.html</w:t>
        </w:r>
      </w:hyperlink>
    </w:p>
    <w:p w14:paraId="34197DB8" w14:textId="77777777" w:rsidR="00417870" w:rsidRDefault="00976393" w:rsidP="00417870">
      <w:pPr>
        <w:spacing w:before="116" w:after="200" w:line="276" w:lineRule="auto"/>
        <w:ind w:left="432" w:hanging="432"/>
        <w:rPr>
          <w:rFonts w:eastAsia="Calibri"/>
          <w:color w:val="0033CC"/>
          <w:kern w:val="24"/>
          <w:sz w:val="23"/>
          <w:szCs w:val="23"/>
        </w:rPr>
      </w:pPr>
      <w:hyperlink r:id="rId31" w:history="1">
        <w:r w:rsidR="00417870" w:rsidRPr="00417870">
          <w:rPr>
            <w:rFonts w:eastAsia="Calibri"/>
            <w:color w:val="0033CC"/>
            <w:kern w:val="24"/>
            <w:sz w:val="23"/>
            <w:szCs w:val="23"/>
            <w:u w:val="single"/>
          </w:rPr>
          <w:t>https://</w:t>
        </w:r>
      </w:hyperlink>
      <w:hyperlink r:id="rId32" w:history="1">
        <w:r w:rsidR="00417870" w:rsidRPr="00417870">
          <w:rPr>
            <w:rFonts w:eastAsia="Calibri"/>
            <w:color w:val="0033CC"/>
            <w:kern w:val="24"/>
            <w:sz w:val="23"/>
            <w:szCs w:val="23"/>
            <w:u w:val="single"/>
          </w:rPr>
          <w:t>www.nhs.uk/oneyou/every-mind-matters/childrens-mental-health</w:t>
        </w:r>
      </w:hyperlink>
      <w:r w:rsidR="00417870" w:rsidRPr="00417870">
        <w:rPr>
          <w:rFonts w:eastAsia="Calibri"/>
          <w:color w:val="0033CC"/>
          <w:kern w:val="24"/>
          <w:sz w:val="23"/>
          <w:szCs w:val="23"/>
        </w:rPr>
        <w:t xml:space="preserve"> </w:t>
      </w:r>
    </w:p>
    <w:p w14:paraId="50F8C38D" w14:textId="77777777" w:rsidR="00474DF6" w:rsidRDefault="00976393" w:rsidP="00417870">
      <w:pPr>
        <w:spacing w:before="116" w:after="200" w:line="276" w:lineRule="auto"/>
        <w:ind w:left="432" w:hanging="432"/>
        <w:rPr>
          <w:color w:val="0033CC"/>
          <w:sz w:val="23"/>
          <w:szCs w:val="23"/>
        </w:rPr>
      </w:pPr>
      <w:hyperlink r:id="rId33" w:history="1">
        <w:r w:rsidR="00474DF6" w:rsidRPr="00133FE1">
          <w:rPr>
            <w:rStyle w:val="Hyperlink"/>
            <w:sz w:val="23"/>
            <w:szCs w:val="23"/>
          </w:rPr>
          <w:t>https://witherslackgroup.co.uk/sen-mental-health-resources/?utm_campaign=SEN%20Mental%20Health%20webinar%20series&amp;utm_medium=email&amp;_hsmi=110408956&amp;_hsenc=p2ANqtz-8m6Ml51xwNHuYpjnUx5XB88ZXO7XAvdrVOUJdqYW0TQD_ZjZ13lp_ytsqBe_iKvkSsCAkjv1YNE3CQ7agGLc0w3CWAQidyw5Xevd4gZLCMteEXZFw&amp;utm_content=110408956&amp;utm_source=hs_automation</w:t>
        </w:r>
      </w:hyperlink>
    </w:p>
    <w:p w14:paraId="7272CB8A" w14:textId="77777777" w:rsidR="00474DF6" w:rsidRPr="00417870" w:rsidRDefault="00474DF6" w:rsidP="00417870">
      <w:pPr>
        <w:spacing w:before="116" w:after="200" w:line="276" w:lineRule="auto"/>
        <w:ind w:left="432" w:hanging="432"/>
        <w:rPr>
          <w:color w:val="0033CC"/>
          <w:sz w:val="23"/>
          <w:szCs w:val="23"/>
        </w:rPr>
      </w:pPr>
    </w:p>
    <w:p w14:paraId="38F76CBD" w14:textId="77777777" w:rsidR="009968D7" w:rsidRPr="009968D7" w:rsidRDefault="009968D7" w:rsidP="00A02EE9">
      <w:pPr>
        <w:rPr>
          <w:b/>
          <w:u w:val="single"/>
        </w:rPr>
      </w:pPr>
    </w:p>
    <w:sectPr w:rsidR="009968D7" w:rsidRPr="009968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993"/>
    <w:multiLevelType w:val="hybridMultilevel"/>
    <w:tmpl w:val="3BA0F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37C9"/>
    <w:multiLevelType w:val="hybridMultilevel"/>
    <w:tmpl w:val="BE98402C"/>
    <w:lvl w:ilvl="0" w:tplc="3CDAC3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D6A2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F24E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A60D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22D3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D0B6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2E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B0DC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886C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60B48CF"/>
    <w:multiLevelType w:val="hybridMultilevel"/>
    <w:tmpl w:val="D5AA7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D7"/>
    <w:rsid w:val="00015CBF"/>
    <w:rsid w:val="003415F2"/>
    <w:rsid w:val="00417870"/>
    <w:rsid w:val="00474DF6"/>
    <w:rsid w:val="005F76FC"/>
    <w:rsid w:val="00631739"/>
    <w:rsid w:val="008822CD"/>
    <w:rsid w:val="00976393"/>
    <w:rsid w:val="009968D7"/>
    <w:rsid w:val="009E79E8"/>
    <w:rsid w:val="00A02EE9"/>
    <w:rsid w:val="00A554B9"/>
    <w:rsid w:val="00B34E81"/>
    <w:rsid w:val="00B50E5F"/>
    <w:rsid w:val="00B7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B7425"/>
  <w15:docId w15:val="{6743A1F1-BAED-4768-A91B-69370D41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6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4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787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03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5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0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0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8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7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1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1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ersresource.org/information" TargetMode="External"/><Relationship Id="rId18" Type="http://schemas.openxmlformats.org/officeDocument/2006/relationships/hyperlink" Target="http://www.youngminds.org.uk/for_parents/worried_about_your_child/behaviour_problems" TargetMode="External"/><Relationship Id="rId26" Type="http://schemas.openxmlformats.org/officeDocument/2006/relationships/hyperlink" Target="http://www.parenting.com/child/behavio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family.org.uk/media/629551/behaviour_17_june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kooth.com/" TargetMode="External"/><Relationship Id="rId12" Type="http://schemas.openxmlformats.org/officeDocument/2006/relationships/hyperlink" Target="mailto:knowyourmind@mindinbradford.org.uk" TargetMode="External"/><Relationship Id="rId17" Type="http://schemas.openxmlformats.org/officeDocument/2006/relationships/hyperlink" Target="http://www.familylives.org.uk/advice/primary/behaviour/challenging-behaviour/" TargetMode="External"/><Relationship Id="rId25" Type="http://schemas.openxmlformats.org/officeDocument/2006/relationships/hyperlink" Target="http://kidshealth.org/parent/emotions/" TargetMode="External"/><Relationship Id="rId33" Type="http://schemas.openxmlformats.org/officeDocument/2006/relationships/hyperlink" Target="https://witherslackgroup.co.uk/sen-mental-health-resources/?utm_campaign=SEN%20Mental%20Health%20webinar%20series&amp;utm_medium=email&amp;_hsmi=110408956&amp;_hsenc=p2ANqtz-8m6Ml51xwNHuYpjnUx5XB88ZXO7XAvdrVOUJdqYW0TQD_ZjZ13lp_ytsqBe_iKvkSsCAkjv1YNE3CQ7agGLc0w3CWAQidyw5Xevd4gZLCMteEXZFw&amp;utm_content=110408956&amp;utm_source=hs_autom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milylives.org.uk/advice/primary/behaviour/challenging-behaviour/" TargetMode="External"/><Relationship Id="rId20" Type="http://schemas.openxmlformats.org/officeDocument/2006/relationships/hyperlink" Target="http://www.cafamily.org.uk/media/629551/behaviour_17_june.pdf" TargetMode="External"/><Relationship Id="rId29" Type="http://schemas.openxmlformats.org/officeDocument/2006/relationships/hyperlink" Target="http://www.empoweringparents.com/child-behavior-problem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RAPBradford@barnardos.org.uk" TargetMode="External"/><Relationship Id="rId11" Type="http://schemas.openxmlformats.org/officeDocument/2006/relationships/hyperlink" Target="https://pfba.org.uk/" TargetMode="External"/><Relationship Id="rId24" Type="http://schemas.openxmlformats.org/officeDocument/2006/relationships/hyperlink" Target="http://kidshealth.org/parent/emotions/" TargetMode="External"/><Relationship Id="rId32" Type="http://schemas.openxmlformats.org/officeDocument/2006/relationships/hyperlink" Target="https://www.nhs.uk/oneyou/every-mind-matters/childrens-mental-health" TargetMode="External"/><Relationship Id="rId5" Type="http://schemas.openxmlformats.org/officeDocument/2006/relationships/hyperlink" Target="https://youngminds.org.uk/resources/" TargetMode="External"/><Relationship Id="rId15" Type="http://schemas.openxmlformats.org/officeDocument/2006/relationships/hyperlink" Target="https://www.carersresource.org" TargetMode="External"/><Relationship Id="rId23" Type="http://schemas.openxmlformats.org/officeDocument/2006/relationships/hyperlink" Target="http://www.livestrong.com/article/75282-parents-effect-child-behavior/" TargetMode="External"/><Relationship Id="rId28" Type="http://schemas.openxmlformats.org/officeDocument/2006/relationships/hyperlink" Target="http://www.empoweringparents.com/child-behavior-problems" TargetMode="External"/><Relationship Id="rId10" Type="http://schemas.openxmlformats.org/officeDocument/2006/relationships/hyperlink" Target="https://www.barnardos.org.uk/see-hear-respond-support-hub" TargetMode="External"/><Relationship Id="rId19" Type="http://schemas.openxmlformats.org/officeDocument/2006/relationships/hyperlink" Target="http://www.youngminds.org.uk/for_parents/worried_about_your_child/behaviour_problems" TargetMode="External"/><Relationship Id="rId31" Type="http://schemas.openxmlformats.org/officeDocument/2006/relationships/hyperlink" Target="https://www.nhs.uk/oneyou/every-mind-matters/childrens-mental-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veusashout.org/" TargetMode="External"/><Relationship Id="rId14" Type="http://schemas.openxmlformats.org/officeDocument/2006/relationships/hyperlink" Target="https://www.carersresource.org/what-we-do/for-carers/" TargetMode="External"/><Relationship Id="rId22" Type="http://schemas.openxmlformats.org/officeDocument/2006/relationships/hyperlink" Target="http://www.livestrong.com/article/75282-parents-effect-child-behavior/" TargetMode="External"/><Relationship Id="rId27" Type="http://schemas.openxmlformats.org/officeDocument/2006/relationships/hyperlink" Target="http://www.parenting.com/child/behavior" TargetMode="External"/><Relationship Id="rId30" Type="http://schemas.openxmlformats.org/officeDocument/2006/relationships/hyperlink" Target="http://www.improveyourparenting.com/parents-behavior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smilingmind.com.au/smiling-min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Jowett</dc:creator>
  <cp:keywords/>
  <dc:description/>
  <cp:lastModifiedBy>Humaira Sajid</cp:lastModifiedBy>
  <cp:revision>2</cp:revision>
  <dcterms:created xsi:type="dcterms:W3CDTF">2022-02-10T10:47:00Z</dcterms:created>
  <dcterms:modified xsi:type="dcterms:W3CDTF">2022-02-10T10:47:00Z</dcterms:modified>
</cp:coreProperties>
</file>