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7B01" w14:textId="7A97D11C" w:rsidR="004F362A" w:rsidRPr="00634C87" w:rsidRDefault="00BB5BF0" w:rsidP="004F362A">
      <w:pPr>
        <w:tabs>
          <w:tab w:val="left" w:pos="435"/>
        </w:tabs>
        <w:rPr>
          <w:b/>
          <w:sz w:val="36"/>
          <w:szCs w:val="36"/>
        </w:rPr>
      </w:pPr>
      <w:r w:rsidRPr="00717C70">
        <w:rPr>
          <w:rFonts w:ascii="Comic Sans MS" w:hAnsi="Comic Sans MS"/>
          <w:b/>
          <w:noProof/>
          <w:sz w:val="36"/>
          <w:szCs w:val="36"/>
        </w:rPr>
        <mc:AlternateContent>
          <mc:Choice Requires="wps">
            <w:drawing>
              <wp:anchor distT="0" distB="0" distL="114300" distR="114300" simplePos="0" relativeHeight="251670528" behindDoc="0" locked="0" layoutInCell="1" allowOverlap="1" wp14:anchorId="2D3E2179" wp14:editId="6AE27803">
                <wp:simplePos x="0" y="0"/>
                <wp:positionH relativeFrom="column">
                  <wp:posOffset>2974340</wp:posOffset>
                </wp:positionH>
                <wp:positionV relativeFrom="paragraph">
                  <wp:posOffset>31114</wp:posOffset>
                </wp:positionV>
                <wp:extent cx="3257550" cy="3905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90525"/>
                        </a:xfrm>
                        <a:prstGeom prst="rect">
                          <a:avLst/>
                        </a:prstGeom>
                        <a:solidFill>
                          <a:srgbClr val="FFFFFF"/>
                        </a:solidFill>
                        <a:ln w="28575">
                          <a:solidFill>
                            <a:srgbClr val="92D050"/>
                          </a:solidFill>
                          <a:miter lim="800000"/>
                          <a:headEnd/>
                          <a:tailEnd/>
                        </a:ln>
                      </wps:spPr>
                      <wps:txbx>
                        <w:txbxContent>
                          <w:p w14:paraId="3F6E03E2" w14:textId="506C099C" w:rsidR="00BB5BF0" w:rsidRPr="00717C70" w:rsidRDefault="00E17487" w:rsidP="00BB5BF0">
                            <w:pPr>
                              <w:shd w:val="clear" w:color="auto" w:fill="92D050"/>
                              <w:rPr>
                                <w:b/>
                              </w:rPr>
                            </w:pPr>
                            <w:r>
                              <w:rPr>
                                <w:b/>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E2179" id="_x0000_t202" coordsize="21600,21600" o:spt="202" path="m,l,21600r21600,l21600,xe">
                <v:stroke joinstyle="miter"/>
                <v:path gradientshapeok="t" o:connecttype="rect"/>
              </v:shapetype>
              <v:shape id="Text Box 2" o:spid="_x0000_s1026" type="#_x0000_t202" style="position:absolute;margin-left:234.2pt;margin-top:2.45pt;width:256.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" strokecolor="#92d050" strokeweight="2.25pt">
                <v:textbox>
                  <w:txbxContent>
                    <w:p w14:paraId="3F6E03E2" w14:textId="506C099C" w:rsidR="00BB5BF0" w:rsidRPr="00717C70" w:rsidRDefault="00E17487" w:rsidP="00BB5BF0">
                      <w:pPr>
                        <w:shd w:val="clear" w:color="auto" w:fill="92D050"/>
                        <w:rPr>
                          <w:b/>
                        </w:rPr>
                      </w:pPr>
                      <w:r>
                        <w:rPr>
                          <w:b/>
                        </w:rPr>
                        <w:t>Liverpool and Knowsley SENDIASS</w:t>
                      </w:r>
                    </w:p>
                  </w:txbxContent>
                </v:textbox>
              </v:shape>
            </w:pict>
          </mc:Fallback>
        </mc:AlternateContent>
      </w:r>
      <w:r w:rsidR="004F362A" w:rsidRPr="00634C87">
        <w:rPr>
          <w:b/>
          <w:sz w:val="36"/>
          <w:szCs w:val="36"/>
        </w:rPr>
        <w:tab/>
      </w:r>
      <w:r w:rsidR="00634C87" w:rsidRPr="00634C87">
        <w:rPr>
          <w:noProof/>
        </w:rPr>
        <w:drawing>
          <wp:inline distT="0" distB="0" distL="0" distR="0" wp14:anchorId="07F87D35" wp14:editId="62E805B6">
            <wp:extent cx="1872547"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2547" cy="647700"/>
                    </a:xfrm>
                    <a:prstGeom prst="rect">
                      <a:avLst/>
                    </a:prstGeom>
                    <a:noFill/>
                  </pic:spPr>
                </pic:pic>
              </a:graphicData>
            </a:graphic>
          </wp:inline>
        </w:drawing>
      </w:r>
    </w:p>
    <w:p w14:paraId="0B4D9402" w14:textId="77777777" w:rsidR="004F362A" w:rsidRPr="00634C87" w:rsidRDefault="004F362A" w:rsidP="00FA3531">
      <w:pPr>
        <w:jc w:val="center"/>
        <w:rPr>
          <w:b/>
          <w:sz w:val="36"/>
          <w:szCs w:val="36"/>
        </w:rPr>
      </w:pPr>
    </w:p>
    <w:p w14:paraId="3A33BE82" w14:textId="77777777" w:rsidR="00634C87" w:rsidRDefault="00634C87" w:rsidP="00634C87">
      <w:pPr>
        <w:shd w:val="clear" w:color="auto" w:fill="FFFFFF"/>
        <w:spacing w:before="200" w:after="200" w:line="276" w:lineRule="auto"/>
        <w:ind w:left="272"/>
        <w:jc w:val="center"/>
        <w:outlineLvl w:val="1"/>
        <w:rPr>
          <w:rFonts w:cs="Arial"/>
          <w:b/>
          <w:sz w:val="32"/>
          <w:szCs w:val="32"/>
          <w:u w:val="single"/>
        </w:rPr>
      </w:pPr>
      <w:r w:rsidRPr="00634C87">
        <w:rPr>
          <w:rFonts w:cs="Arial"/>
          <w:b/>
          <w:sz w:val="32"/>
          <w:szCs w:val="32"/>
          <w:u w:val="single"/>
        </w:rPr>
        <w:t>Information for Parents and Carers</w:t>
      </w:r>
    </w:p>
    <w:p w14:paraId="6E205A64" w14:textId="0650682C" w:rsidR="00144258" w:rsidRDefault="00144258" w:rsidP="00634C87">
      <w:pPr>
        <w:shd w:val="clear" w:color="auto" w:fill="FFFFFF"/>
        <w:spacing w:before="200" w:after="200" w:line="276" w:lineRule="auto"/>
        <w:ind w:left="272"/>
        <w:jc w:val="center"/>
        <w:outlineLvl w:val="1"/>
        <w:rPr>
          <w:rFonts w:cs="Arial"/>
          <w:b/>
          <w:sz w:val="32"/>
          <w:szCs w:val="32"/>
          <w:u w:val="single"/>
        </w:rPr>
      </w:pPr>
      <w:r>
        <w:rPr>
          <w:rFonts w:cs="Arial"/>
          <w:b/>
          <w:sz w:val="32"/>
          <w:szCs w:val="32"/>
          <w:u w:val="single"/>
        </w:rPr>
        <w:t>Reasonable Adjustments</w:t>
      </w:r>
    </w:p>
    <w:p w14:paraId="6A388E02" w14:textId="0D34A8B6"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16ACE149" w14:textId="4F6210C6" w:rsidR="00321A78" w:rsidRDefault="00FA795F" w:rsidP="00321A78">
      <w:pPr>
        <w:shd w:val="clear" w:color="auto" w:fill="FFFFFF"/>
        <w:spacing w:before="200" w:after="200" w:line="276" w:lineRule="auto"/>
        <w:ind w:left="272"/>
        <w:jc w:val="center"/>
        <w:outlineLvl w:val="1"/>
        <w:rPr>
          <w:rFonts w:cs="Arial"/>
          <w:b/>
          <w:sz w:val="32"/>
          <w:szCs w:val="32"/>
          <w:u w:val="single"/>
        </w:rPr>
      </w:pPr>
      <w:r>
        <w:rPr>
          <w:noProof/>
        </w:rPr>
        <mc:AlternateContent>
          <mc:Choice Requires="wps">
            <w:drawing>
              <wp:anchor distT="0" distB="0" distL="114300" distR="114300" simplePos="0" relativeHeight="251661312" behindDoc="0" locked="0" layoutInCell="1" allowOverlap="1" wp14:anchorId="7A2FFE71" wp14:editId="316B72A5">
                <wp:simplePos x="0" y="0"/>
                <wp:positionH relativeFrom="column">
                  <wp:posOffset>-107803</wp:posOffset>
                </wp:positionH>
                <wp:positionV relativeFrom="paragraph">
                  <wp:posOffset>-187472</wp:posOffset>
                </wp:positionV>
                <wp:extent cx="6315075" cy="6858000"/>
                <wp:effectExtent l="19050" t="1905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6315075" cy="6858000"/>
                        </a:xfrm>
                        <a:prstGeom prst="rect">
                          <a:avLst/>
                        </a:prstGeom>
                        <a:noFill/>
                        <a:ln w="38100">
                          <a:solidFill>
                            <a:srgbClr val="8DC63F"/>
                          </a:solidFill>
                        </a:ln>
                        <a:effectLst/>
                      </wps:spPr>
                      <wps:txbx>
                        <w:txbxContent>
                          <w:p w14:paraId="41281A6D" w14:textId="77777777" w:rsidR="005A6A62" w:rsidRDefault="005A6A62" w:rsidP="00144258">
                            <w:pPr>
                              <w:spacing w:before="120" w:after="200" w:line="276" w:lineRule="auto"/>
                              <w:rPr>
                                <w:b/>
                                <w:sz w:val="28"/>
                                <w:szCs w:val="28"/>
                                <w:u w:val="single"/>
                              </w:rPr>
                            </w:pPr>
                            <w:r w:rsidRPr="00144258">
                              <w:rPr>
                                <w:b/>
                                <w:sz w:val="28"/>
                                <w:szCs w:val="28"/>
                                <w:u w:val="single"/>
                              </w:rPr>
                              <w:t>W</w:t>
                            </w:r>
                            <w:r w:rsidR="005F3ED9">
                              <w:rPr>
                                <w:b/>
                                <w:sz w:val="28"/>
                                <w:szCs w:val="28"/>
                                <w:u w:val="single"/>
                              </w:rPr>
                              <w:t>hat does</w:t>
                            </w:r>
                            <w:r w:rsidRPr="00144258">
                              <w:rPr>
                                <w:b/>
                                <w:sz w:val="28"/>
                                <w:szCs w:val="28"/>
                                <w:u w:val="single"/>
                              </w:rPr>
                              <w:t xml:space="preserve"> </w:t>
                            </w:r>
                            <w:r w:rsidR="005F3ED9">
                              <w:rPr>
                                <w:b/>
                                <w:sz w:val="28"/>
                                <w:szCs w:val="28"/>
                                <w:u w:val="single"/>
                              </w:rPr>
                              <w:t>‘</w:t>
                            </w:r>
                            <w:r w:rsidRPr="00144258">
                              <w:rPr>
                                <w:b/>
                                <w:sz w:val="28"/>
                                <w:szCs w:val="28"/>
                                <w:u w:val="single"/>
                              </w:rPr>
                              <w:t>reasonable adjustments</w:t>
                            </w:r>
                            <w:r w:rsidR="005F3ED9">
                              <w:rPr>
                                <w:b/>
                                <w:sz w:val="28"/>
                                <w:szCs w:val="28"/>
                                <w:u w:val="single"/>
                              </w:rPr>
                              <w:t>’ mean</w:t>
                            </w:r>
                            <w:r w:rsidRPr="00144258">
                              <w:rPr>
                                <w:b/>
                                <w:sz w:val="28"/>
                                <w:szCs w:val="28"/>
                                <w:u w:val="single"/>
                              </w:rPr>
                              <w:t>?</w:t>
                            </w:r>
                          </w:p>
                          <w:p w14:paraId="3A8A93BA" w14:textId="77777777" w:rsidR="005A6A62" w:rsidRPr="00144258" w:rsidRDefault="005A6A62" w:rsidP="00144258">
                            <w:pPr>
                              <w:spacing w:before="120" w:after="200" w:line="276" w:lineRule="auto"/>
                            </w:pPr>
                            <w:r w:rsidRPr="00144258">
                              <w:t>Under the Equality Act 2010 schools are required to make ‘reasonable adjustments’ so that all children can access their facilities and services.</w:t>
                            </w:r>
                          </w:p>
                          <w:p w14:paraId="71520F06" w14:textId="77777777" w:rsidR="005A6A62" w:rsidRDefault="005A6A62" w:rsidP="00144258">
                            <w:pPr>
                              <w:spacing w:before="120" w:after="200" w:line="276" w:lineRule="auto"/>
                            </w:pPr>
                            <w:r w:rsidRPr="00144258">
                              <w:t>The Equality Act 2010 replaced a number of different pieces of discrimination legislation, including the Disability Discrimination Act 1995 (‘DDA’). It provides people with legal protection from discrimination in a variety of circumstances. Part 6, Chapter 1 of the Act addresses education specifically and talks about the protections offered to children in schools.</w:t>
                            </w:r>
                          </w:p>
                          <w:p w14:paraId="74174BD1" w14:textId="77777777" w:rsidR="00AE3C36" w:rsidRPr="00144258" w:rsidRDefault="00AE3C36" w:rsidP="00144258">
                            <w:pPr>
                              <w:spacing w:before="120" w:after="200" w:line="276" w:lineRule="auto"/>
                            </w:pPr>
                          </w:p>
                          <w:p w14:paraId="3CC48DD5" w14:textId="77777777" w:rsidR="005A6A62" w:rsidRDefault="005A6A62" w:rsidP="00144258">
                            <w:pPr>
                              <w:spacing w:before="120" w:after="200" w:line="276" w:lineRule="auto"/>
                              <w:rPr>
                                <w:b/>
                                <w:sz w:val="28"/>
                                <w:szCs w:val="28"/>
                                <w:u w:val="single"/>
                              </w:rPr>
                            </w:pPr>
                            <w:r>
                              <w:rPr>
                                <w:b/>
                                <w:sz w:val="28"/>
                                <w:szCs w:val="28"/>
                                <w:u w:val="single"/>
                              </w:rPr>
                              <w:t>Who is responsible?</w:t>
                            </w:r>
                          </w:p>
                          <w:p w14:paraId="5B81F66D" w14:textId="77777777" w:rsidR="005A6A62" w:rsidRDefault="005A6A62" w:rsidP="00144258">
                            <w:pPr>
                              <w:spacing w:before="120" w:after="200" w:line="276" w:lineRule="auto"/>
                            </w:pPr>
                            <w:r>
                              <w:t>With regard to disabled pupils in particular, in order to meet this duty, the ‘Responsible Body’ of a school (such as the Governing Body) must prepare, implement and review a written ‘Accessibility Plan’, after having regard to the resources required to implement the plan.</w:t>
                            </w:r>
                          </w:p>
                          <w:p w14:paraId="23D78978" w14:textId="77777777" w:rsidR="005A6A62" w:rsidRDefault="005A6A62" w:rsidP="00144258">
                            <w:pPr>
                              <w:spacing w:before="120" w:after="200" w:line="276" w:lineRule="auto"/>
                            </w:pPr>
                            <w:r>
                              <w:t>The Accessibility Plan is designed to do a number of things:</w:t>
                            </w:r>
                          </w:p>
                          <w:p w14:paraId="1EC17A37" w14:textId="77777777" w:rsidR="005A6A62" w:rsidRDefault="005A6A62" w:rsidP="00144258">
                            <w:pPr>
                              <w:spacing w:before="120" w:after="200" w:line="276" w:lineRule="auto"/>
                            </w:pPr>
                            <w:r>
                              <w:t>•To increase the extent to which disabled pupils can participate in the school's curriculum</w:t>
                            </w:r>
                          </w:p>
                          <w:p w14:paraId="7F7A5D9A" w14:textId="77777777" w:rsidR="005A6A62" w:rsidRDefault="005A6A62" w:rsidP="00144258">
                            <w:pPr>
                              <w:spacing w:before="120" w:after="200" w:line="276" w:lineRule="auto"/>
                            </w:pPr>
                            <w:r>
                              <w:t>•To improve the physical environment of the school in order to help disabled pupils to take advantage of education and benefits, facilities or services provided or offered by the school; and</w:t>
                            </w:r>
                          </w:p>
                          <w:p w14:paraId="1465E40B" w14:textId="77777777" w:rsidR="005A6A62" w:rsidRPr="00144258" w:rsidRDefault="005A6A62" w:rsidP="00144258">
                            <w:pPr>
                              <w:spacing w:before="120" w:after="200" w:line="276" w:lineRule="auto"/>
                            </w:pPr>
                            <w:r>
                              <w:t>•To improve the delivery to disabled pupils of information which is readily accessible to pupils who are not disabled. In addition, schools must take steps to ensure that disabled pupils receive the same quality of education as their peers. The school has a duty to make ‘Reasonable Adjustments’, where typical provision might put a disabled pupil at a ‘Substantial Disadvantage’.</w:t>
                            </w:r>
                          </w:p>
                          <w:p w14:paraId="23EA40A8" w14:textId="77777777" w:rsidR="005A6A62" w:rsidRPr="005A7BA9" w:rsidRDefault="005A6A62" w:rsidP="00DB1466">
                            <w:pPr>
                              <w:spacing w:before="120" w:after="200"/>
                            </w:pPr>
                          </w:p>
                          <w:p w14:paraId="6CBF2B85" w14:textId="77777777" w:rsidR="005A6A62" w:rsidRPr="007E2BF1" w:rsidRDefault="005A6A62" w:rsidP="00CE388E">
                            <w:pPr>
                              <w:spacing w:before="120" w:after="200" w:line="276" w:lineRule="auto"/>
                              <w:rPr>
                                <w:sz w:val="28"/>
                                <w:szCs w:val="28"/>
                              </w:rPr>
                            </w:pPr>
                          </w:p>
                          <w:p w14:paraId="7CF579E2" w14:textId="77777777" w:rsidR="005A6A62" w:rsidRPr="007E2BF1" w:rsidRDefault="005A6A62" w:rsidP="00CE388E">
                            <w:pPr>
                              <w:spacing w:before="120" w:after="200" w:line="276" w:lineRule="auto"/>
                              <w:rPr>
                                <w:sz w:val="28"/>
                                <w:szCs w:val="28"/>
                              </w:rPr>
                            </w:pPr>
                            <w:r w:rsidRPr="007E2BF1">
                              <w:rPr>
                                <w:b/>
                                <w:sz w:val="28"/>
                                <w:szCs w:val="28"/>
                                <w:u w:val="single"/>
                              </w:rPr>
                              <w:t xml:space="preserve">  </w:t>
                            </w:r>
                          </w:p>
                          <w:p w14:paraId="7051DAF2" w14:textId="77777777" w:rsidR="005A6A62" w:rsidRDefault="005A6A62" w:rsidP="00CE388E">
                            <w:pPr>
                              <w:spacing w:before="120" w:after="200" w:line="276" w:lineRule="auto"/>
                              <w:rPr>
                                <w:sz w:val="28"/>
                                <w:szCs w:val="28"/>
                              </w:rPr>
                            </w:pPr>
                          </w:p>
                          <w:p w14:paraId="0F495BE5" w14:textId="77777777" w:rsidR="005A6A62" w:rsidRPr="00CE388E" w:rsidRDefault="005A6A62" w:rsidP="00CE388E">
                            <w:pPr>
                              <w:spacing w:before="120" w:after="200" w:line="276" w:lineRule="auto"/>
                              <w:rPr>
                                <w:sz w:val="28"/>
                                <w:szCs w:val="28"/>
                              </w:rPr>
                            </w:pPr>
                          </w:p>
                          <w:p w14:paraId="0C571BEA" w14:textId="77777777" w:rsidR="005A6A62" w:rsidRPr="000A0F96" w:rsidRDefault="005A6A62" w:rsidP="000A0F96">
                            <w:pPr>
                              <w:pStyle w:val="ListParagraph"/>
                              <w:spacing w:before="120" w:after="200" w:line="276" w:lineRule="auto"/>
                              <w:rPr>
                                <w:b/>
                                <w:sz w:val="20"/>
                                <w:szCs w:val="20"/>
                                <w:u w:val="single"/>
                              </w:rPr>
                            </w:pPr>
                          </w:p>
                          <w:p w14:paraId="04D68A92" w14:textId="77777777" w:rsidR="005A6A62" w:rsidRDefault="005A6A62" w:rsidP="006F21DF">
                            <w:pPr>
                              <w:spacing w:before="120" w:after="200" w:line="276" w:lineRule="auto"/>
                              <w:rPr>
                                <w:sz w:val="28"/>
                                <w:szCs w:val="28"/>
                              </w:rPr>
                            </w:pPr>
                            <w:r>
                              <w:rPr>
                                <w:sz w:val="28"/>
                                <w:szCs w:val="28"/>
                              </w:rPr>
                              <w:tab/>
                            </w:r>
                            <w:r>
                              <w:rPr>
                                <w:sz w:val="28"/>
                                <w:szCs w:val="28"/>
                              </w:rPr>
                              <w:tab/>
                            </w:r>
                            <w:r>
                              <w:rPr>
                                <w:sz w:val="28"/>
                                <w:szCs w:val="28"/>
                              </w:rPr>
                              <w:tab/>
                            </w:r>
                          </w:p>
                          <w:p w14:paraId="358EBD1C" w14:textId="77777777" w:rsidR="005A6A62" w:rsidRDefault="005A6A62" w:rsidP="006F21DF">
                            <w:pPr>
                              <w:spacing w:before="120" w:after="200" w:line="276" w:lineRule="auto"/>
                              <w:rPr>
                                <w:sz w:val="28"/>
                                <w:szCs w:val="28"/>
                              </w:rPr>
                            </w:pPr>
                          </w:p>
                          <w:p w14:paraId="3FF9AC3F" w14:textId="77777777" w:rsidR="005A6A62" w:rsidRDefault="005A6A62" w:rsidP="006F21DF">
                            <w:pPr>
                              <w:spacing w:before="120" w:after="200" w:line="276" w:lineRule="auto"/>
                              <w:rPr>
                                <w:sz w:val="28"/>
                                <w:szCs w:val="28"/>
                              </w:rPr>
                            </w:pPr>
                          </w:p>
                          <w:p w14:paraId="6851B4E4" w14:textId="77777777" w:rsidR="005A6A62" w:rsidRDefault="005A6A62" w:rsidP="006F21DF">
                            <w:pPr>
                              <w:spacing w:before="120" w:after="200" w:line="276" w:lineRule="auto"/>
                              <w:rPr>
                                <w:sz w:val="28"/>
                                <w:szCs w:val="28"/>
                              </w:rPr>
                            </w:pPr>
                          </w:p>
                          <w:p w14:paraId="21957E06" w14:textId="77777777" w:rsidR="005A6A62" w:rsidRDefault="005A6A62" w:rsidP="006F21DF">
                            <w:pPr>
                              <w:spacing w:before="120" w:after="200" w:line="276" w:lineRule="auto"/>
                              <w:rPr>
                                <w:sz w:val="28"/>
                                <w:szCs w:val="28"/>
                              </w:rPr>
                            </w:pPr>
                          </w:p>
                          <w:p w14:paraId="7F1074EE" w14:textId="77777777" w:rsidR="005A6A62" w:rsidRDefault="005A6A62" w:rsidP="006F21DF">
                            <w:pPr>
                              <w:spacing w:before="120" w:after="200" w:line="276" w:lineRule="auto"/>
                              <w:rPr>
                                <w:sz w:val="28"/>
                                <w:szCs w:val="28"/>
                              </w:rPr>
                            </w:pPr>
                          </w:p>
                          <w:p w14:paraId="3562DCFA" w14:textId="77777777" w:rsidR="005A6A62" w:rsidRDefault="005A6A62" w:rsidP="006F21DF">
                            <w:pPr>
                              <w:spacing w:before="120" w:after="200" w:line="276" w:lineRule="auto"/>
                              <w:rPr>
                                <w:sz w:val="28"/>
                                <w:szCs w:val="28"/>
                              </w:rPr>
                            </w:pPr>
                          </w:p>
                          <w:p w14:paraId="2CC428E1" w14:textId="77777777" w:rsidR="005A6A62" w:rsidRPr="006F21DF" w:rsidRDefault="005A6A62" w:rsidP="006F21DF">
                            <w:pPr>
                              <w:spacing w:before="120" w:after="200" w:line="276" w:lineRule="auto"/>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FE71" id="Text Box 1" o:spid="_x0000_s1027" type="#_x0000_t202" style="position:absolute;left:0;text-align:left;margin-left:-8.5pt;margin-top:-14.75pt;width:497.25pt;height:5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" filled="f" strokecolor="#8dc63f" strokeweight="3pt">
                <v:textbox>
                  <w:txbxContent>
                    <w:p w14:paraId="41281A6D" w14:textId="77777777" w:rsidR="005A6A62" w:rsidRDefault="005A6A62" w:rsidP="00144258">
                      <w:pPr>
                        <w:spacing w:before="120" w:after="200" w:line="276" w:lineRule="auto"/>
                        <w:rPr>
                          <w:b/>
                          <w:sz w:val="28"/>
                          <w:szCs w:val="28"/>
                          <w:u w:val="single"/>
                        </w:rPr>
                      </w:pPr>
                      <w:r w:rsidRPr="00144258">
                        <w:rPr>
                          <w:b/>
                          <w:sz w:val="28"/>
                          <w:szCs w:val="28"/>
                          <w:u w:val="single"/>
                        </w:rPr>
                        <w:t>W</w:t>
                      </w:r>
                      <w:r w:rsidR="005F3ED9">
                        <w:rPr>
                          <w:b/>
                          <w:sz w:val="28"/>
                          <w:szCs w:val="28"/>
                          <w:u w:val="single"/>
                        </w:rPr>
                        <w:t>hat does</w:t>
                      </w:r>
                      <w:r w:rsidRPr="00144258">
                        <w:rPr>
                          <w:b/>
                          <w:sz w:val="28"/>
                          <w:szCs w:val="28"/>
                          <w:u w:val="single"/>
                        </w:rPr>
                        <w:t xml:space="preserve"> </w:t>
                      </w:r>
                      <w:r w:rsidR="005F3ED9">
                        <w:rPr>
                          <w:b/>
                          <w:sz w:val="28"/>
                          <w:szCs w:val="28"/>
                          <w:u w:val="single"/>
                        </w:rPr>
                        <w:t>‘</w:t>
                      </w:r>
                      <w:r w:rsidRPr="00144258">
                        <w:rPr>
                          <w:b/>
                          <w:sz w:val="28"/>
                          <w:szCs w:val="28"/>
                          <w:u w:val="single"/>
                        </w:rPr>
                        <w:t>reasonable adjustments</w:t>
                      </w:r>
                      <w:r w:rsidR="005F3ED9">
                        <w:rPr>
                          <w:b/>
                          <w:sz w:val="28"/>
                          <w:szCs w:val="28"/>
                          <w:u w:val="single"/>
                        </w:rPr>
                        <w:t>’ mean</w:t>
                      </w:r>
                      <w:r w:rsidRPr="00144258">
                        <w:rPr>
                          <w:b/>
                          <w:sz w:val="28"/>
                          <w:szCs w:val="28"/>
                          <w:u w:val="single"/>
                        </w:rPr>
                        <w:t>?</w:t>
                      </w:r>
                    </w:p>
                    <w:p w14:paraId="3A8A93BA" w14:textId="77777777" w:rsidR="005A6A62" w:rsidRPr="00144258" w:rsidRDefault="005A6A62" w:rsidP="00144258">
                      <w:pPr>
                        <w:spacing w:before="120" w:after="200" w:line="276" w:lineRule="auto"/>
                      </w:pPr>
                      <w:r w:rsidRPr="00144258">
                        <w:t>Under the Equality Act 2010 schools are required to make ‘reasonable adjustments’ so that all children can access their facilities and services.</w:t>
                      </w:r>
                    </w:p>
                    <w:p w14:paraId="71520F06" w14:textId="77777777" w:rsidR="005A6A62" w:rsidRDefault="005A6A62" w:rsidP="00144258">
                      <w:pPr>
                        <w:spacing w:before="120" w:after="200" w:line="276" w:lineRule="auto"/>
                      </w:pPr>
                      <w:r w:rsidRPr="00144258">
                        <w:t>The Equality Act 2010 replaced a number of different pieces of discrimination legislation, including the Disability Discrimination Act 1995 (‘DDA’). It provides people with legal protection from discrimination in a variety of circumstances. Part 6, Chapter 1 of the Act addresses education specifically and talks about the protections offered to children in schools.</w:t>
                      </w:r>
                    </w:p>
                    <w:p w14:paraId="74174BD1" w14:textId="77777777" w:rsidR="00AE3C36" w:rsidRPr="00144258" w:rsidRDefault="00AE3C36" w:rsidP="00144258">
                      <w:pPr>
                        <w:spacing w:before="120" w:after="200" w:line="276" w:lineRule="auto"/>
                      </w:pPr>
                    </w:p>
                    <w:p w14:paraId="3CC48DD5" w14:textId="77777777" w:rsidR="005A6A62" w:rsidRDefault="005A6A62" w:rsidP="00144258">
                      <w:pPr>
                        <w:spacing w:before="120" w:after="200" w:line="276" w:lineRule="auto"/>
                        <w:rPr>
                          <w:b/>
                          <w:sz w:val="28"/>
                          <w:szCs w:val="28"/>
                          <w:u w:val="single"/>
                        </w:rPr>
                      </w:pPr>
                      <w:r>
                        <w:rPr>
                          <w:b/>
                          <w:sz w:val="28"/>
                          <w:szCs w:val="28"/>
                          <w:u w:val="single"/>
                        </w:rPr>
                        <w:t>Who is responsible?</w:t>
                      </w:r>
                    </w:p>
                    <w:p w14:paraId="5B81F66D" w14:textId="77777777" w:rsidR="005A6A62" w:rsidRDefault="005A6A62" w:rsidP="00144258">
                      <w:pPr>
                        <w:spacing w:before="120" w:after="200" w:line="276" w:lineRule="auto"/>
                      </w:pPr>
                      <w:r>
                        <w:t>With regard to disabled pupils in particular, in order to meet this duty, the ‘Responsible Body’ of a school (such as the Governing Body) must prepare, implement and review a written ‘Accessibility Plan’, after having regard to the resources required to implement the plan.</w:t>
                      </w:r>
                    </w:p>
                    <w:p w14:paraId="23D78978" w14:textId="77777777" w:rsidR="005A6A62" w:rsidRDefault="005A6A62" w:rsidP="00144258">
                      <w:pPr>
                        <w:spacing w:before="120" w:after="200" w:line="276" w:lineRule="auto"/>
                      </w:pPr>
                      <w:r>
                        <w:t>The Accessibility Plan is designed to do a number of things:</w:t>
                      </w:r>
                    </w:p>
                    <w:p w14:paraId="1EC17A37" w14:textId="77777777" w:rsidR="005A6A62" w:rsidRDefault="005A6A62" w:rsidP="00144258">
                      <w:pPr>
                        <w:spacing w:before="120" w:after="200" w:line="276" w:lineRule="auto"/>
                      </w:pPr>
                      <w:r>
                        <w:t>•To increase the extent to which disabled pupils can participate in the school's curriculum</w:t>
                      </w:r>
                    </w:p>
                    <w:p w14:paraId="7F7A5D9A" w14:textId="77777777" w:rsidR="005A6A62" w:rsidRDefault="005A6A62" w:rsidP="00144258">
                      <w:pPr>
                        <w:spacing w:before="120" w:after="200" w:line="276" w:lineRule="auto"/>
                      </w:pPr>
                      <w:r>
                        <w:t>•To improve the physical environment of the school in order to help disabled pupils to take advantage of education and benefits, facilities or services provided or offered by the school; and</w:t>
                      </w:r>
                    </w:p>
                    <w:p w14:paraId="1465E40B" w14:textId="77777777" w:rsidR="005A6A62" w:rsidRPr="00144258" w:rsidRDefault="005A6A62" w:rsidP="00144258">
                      <w:pPr>
                        <w:spacing w:before="120" w:after="200" w:line="276" w:lineRule="auto"/>
                      </w:pPr>
                      <w:r>
                        <w:t>•To improve the delivery to disabled pupils of information which is readily accessible to pupils who are not disabled. In addition, schools must take steps to ensure that disabled pupils receive the same quality of education as their peers. The school has a duty to make ‘Reasonable Adjustments’, where typical provision might put a disabled pupil at a ‘Substantial Disadvantage’.</w:t>
                      </w:r>
                    </w:p>
                    <w:p w14:paraId="23EA40A8" w14:textId="77777777" w:rsidR="005A6A62" w:rsidRPr="005A7BA9" w:rsidRDefault="005A6A62" w:rsidP="00DB1466">
                      <w:pPr>
                        <w:spacing w:before="120" w:after="200"/>
                      </w:pPr>
                    </w:p>
                    <w:p w14:paraId="6CBF2B85" w14:textId="77777777" w:rsidR="005A6A62" w:rsidRPr="007E2BF1" w:rsidRDefault="005A6A62" w:rsidP="00CE388E">
                      <w:pPr>
                        <w:spacing w:before="120" w:after="200" w:line="276" w:lineRule="auto"/>
                        <w:rPr>
                          <w:sz w:val="28"/>
                          <w:szCs w:val="28"/>
                        </w:rPr>
                      </w:pPr>
                    </w:p>
                    <w:p w14:paraId="7CF579E2" w14:textId="77777777" w:rsidR="005A6A62" w:rsidRPr="007E2BF1" w:rsidRDefault="005A6A62" w:rsidP="00CE388E">
                      <w:pPr>
                        <w:spacing w:before="120" w:after="200" w:line="276" w:lineRule="auto"/>
                        <w:rPr>
                          <w:sz w:val="28"/>
                          <w:szCs w:val="28"/>
                        </w:rPr>
                      </w:pPr>
                      <w:r w:rsidRPr="007E2BF1">
                        <w:rPr>
                          <w:b/>
                          <w:sz w:val="28"/>
                          <w:szCs w:val="28"/>
                          <w:u w:val="single"/>
                        </w:rPr>
                        <w:t xml:space="preserve">  </w:t>
                      </w:r>
                    </w:p>
                    <w:p w14:paraId="7051DAF2" w14:textId="77777777" w:rsidR="005A6A62" w:rsidRDefault="005A6A62" w:rsidP="00CE388E">
                      <w:pPr>
                        <w:spacing w:before="120" w:after="200" w:line="276" w:lineRule="auto"/>
                        <w:rPr>
                          <w:sz w:val="28"/>
                          <w:szCs w:val="28"/>
                        </w:rPr>
                      </w:pPr>
                    </w:p>
                    <w:p w14:paraId="0F495BE5" w14:textId="77777777" w:rsidR="005A6A62" w:rsidRPr="00CE388E" w:rsidRDefault="005A6A62" w:rsidP="00CE388E">
                      <w:pPr>
                        <w:spacing w:before="120" w:after="200" w:line="276" w:lineRule="auto"/>
                        <w:rPr>
                          <w:sz w:val="28"/>
                          <w:szCs w:val="28"/>
                        </w:rPr>
                      </w:pPr>
                    </w:p>
                    <w:p w14:paraId="0C571BEA" w14:textId="77777777" w:rsidR="005A6A62" w:rsidRPr="000A0F96" w:rsidRDefault="005A6A62" w:rsidP="000A0F96">
                      <w:pPr>
                        <w:pStyle w:val="ListParagraph"/>
                        <w:spacing w:before="120" w:after="200" w:line="276" w:lineRule="auto"/>
                        <w:rPr>
                          <w:b/>
                          <w:sz w:val="20"/>
                          <w:szCs w:val="20"/>
                          <w:u w:val="single"/>
                        </w:rPr>
                      </w:pPr>
                    </w:p>
                    <w:p w14:paraId="04D68A92" w14:textId="77777777" w:rsidR="005A6A62" w:rsidRDefault="005A6A62" w:rsidP="006F21DF">
                      <w:pPr>
                        <w:spacing w:before="120" w:after="200" w:line="276" w:lineRule="auto"/>
                        <w:rPr>
                          <w:sz w:val="28"/>
                          <w:szCs w:val="28"/>
                        </w:rPr>
                      </w:pPr>
                      <w:r>
                        <w:rPr>
                          <w:sz w:val="28"/>
                          <w:szCs w:val="28"/>
                        </w:rPr>
                        <w:tab/>
                      </w:r>
                      <w:r>
                        <w:rPr>
                          <w:sz w:val="28"/>
                          <w:szCs w:val="28"/>
                        </w:rPr>
                        <w:tab/>
                      </w:r>
                      <w:r>
                        <w:rPr>
                          <w:sz w:val="28"/>
                          <w:szCs w:val="28"/>
                        </w:rPr>
                        <w:tab/>
                      </w:r>
                    </w:p>
                    <w:p w14:paraId="358EBD1C" w14:textId="77777777" w:rsidR="005A6A62" w:rsidRDefault="005A6A62" w:rsidP="006F21DF">
                      <w:pPr>
                        <w:spacing w:before="120" w:after="200" w:line="276" w:lineRule="auto"/>
                        <w:rPr>
                          <w:sz w:val="28"/>
                          <w:szCs w:val="28"/>
                        </w:rPr>
                      </w:pPr>
                    </w:p>
                    <w:p w14:paraId="3FF9AC3F" w14:textId="77777777" w:rsidR="005A6A62" w:rsidRDefault="005A6A62" w:rsidP="006F21DF">
                      <w:pPr>
                        <w:spacing w:before="120" w:after="200" w:line="276" w:lineRule="auto"/>
                        <w:rPr>
                          <w:sz w:val="28"/>
                          <w:szCs w:val="28"/>
                        </w:rPr>
                      </w:pPr>
                    </w:p>
                    <w:p w14:paraId="6851B4E4" w14:textId="77777777" w:rsidR="005A6A62" w:rsidRDefault="005A6A62" w:rsidP="006F21DF">
                      <w:pPr>
                        <w:spacing w:before="120" w:after="200" w:line="276" w:lineRule="auto"/>
                        <w:rPr>
                          <w:sz w:val="28"/>
                          <w:szCs w:val="28"/>
                        </w:rPr>
                      </w:pPr>
                    </w:p>
                    <w:p w14:paraId="21957E06" w14:textId="77777777" w:rsidR="005A6A62" w:rsidRDefault="005A6A62" w:rsidP="006F21DF">
                      <w:pPr>
                        <w:spacing w:before="120" w:after="200" w:line="276" w:lineRule="auto"/>
                        <w:rPr>
                          <w:sz w:val="28"/>
                          <w:szCs w:val="28"/>
                        </w:rPr>
                      </w:pPr>
                    </w:p>
                    <w:p w14:paraId="7F1074EE" w14:textId="77777777" w:rsidR="005A6A62" w:rsidRDefault="005A6A62" w:rsidP="006F21DF">
                      <w:pPr>
                        <w:spacing w:before="120" w:after="200" w:line="276" w:lineRule="auto"/>
                        <w:rPr>
                          <w:sz w:val="28"/>
                          <w:szCs w:val="28"/>
                        </w:rPr>
                      </w:pPr>
                    </w:p>
                    <w:p w14:paraId="3562DCFA" w14:textId="77777777" w:rsidR="005A6A62" w:rsidRDefault="005A6A62" w:rsidP="006F21DF">
                      <w:pPr>
                        <w:spacing w:before="120" w:after="200" w:line="276" w:lineRule="auto"/>
                        <w:rPr>
                          <w:sz w:val="28"/>
                          <w:szCs w:val="28"/>
                        </w:rPr>
                      </w:pPr>
                    </w:p>
                    <w:p w14:paraId="2CC428E1" w14:textId="77777777" w:rsidR="005A6A62" w:rsidRPr="006F21DF" w:rsidRDefault="005A6A62" w:rsidP="006F21DF">
                      <w:pPr>
                        <w:spacing w:before="120" w:after="200" w:line="276" w:lineRule="auto"/>
                        <w:rPr>
                          <w:sz w:val="28"/>
                          <w:szCs w:val="28"/>
                        </w:rPr>
                      </w:pPr>
                    </w:p>
                  </w:txbxContent>
                </v:textbox>
                <w10:wrap type="square"/>
              </v:shape>
            </w:pict>
          </mc:Fallback>
        </mc:AlternateContent>
      </w:r>
    </w:p>
    <w:p w14:paraId="014B58FB" w14:textId="77777777"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42A15626" w14:textId="77777777"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4272B5CA" w14:textId="77777777"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45B4DE59" w14:textId="77777777"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46C2DF9D" w14:textId="337630F1"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3D09575D" w14:textId="10B3743B" w:rsidR="00321A78" w:rsidRDefault="00321A78" w:rsidP="00321A78">
      <w:pPr>
        <w:shd w:val="clear" w:color="auto" w:fill="FFFFFF"/>
        <w:spacing w:before="200" w:after="200" w:line="276" w:lineRule="auto"/>
        <w:ind w:left="272"/>
        <w:jc w:val="center"/>
        <w:outlineLvl w:val="1"/>
        <w:rPr>
          <w:rFonts w:cs="Arial"/>
          <w:b/>
          <w:sz w:val="32"/>
          <w:szCs w:val="32"/>
          <w:u w:val="single"/>
        </w:rPr>
      </w:pPr>
    </w:p>
    <w:p w14:paraId="2A694FA5" w14:textId="77B9E5F7" w:rsidR="00634C87" w:rsidRPr="00321A78" w:rsidRDefault="00634C87" w:rsidP="00321A78">
      <w:pPr>
        <w:shd w:val="clear" w:color="auto" w:fill="FFFFFF"/>
        <w:spacing w:before="200" w:after="200" w:line="276" w:lineRule="auto"/>
        <w:ind w:left="272"/>
        <w:jc w:val="center"/>
        <w:outlineLvl w:val="1"/>
        <w:rPr>
          <w:rFonts w:cs="Arial"/>
          <w:b/>
          <w:sz w:val="32"/>
          <w:szCs w:val="32"/>
          <w:u w:val="single"/>
        </w:rPr>
      </w:pPr>
    </w:p>
    <w:p w14:paraId="25214403" w14:textId="3BFB96DC" w:rsidR="00634C87" w:rsidRDefault="00634C87" w:rsidP="00C7656C">
      <w:pPr>
        <w:rPr>
          <w:b/>
          <w:sz w:val="28"/>
          <w:szCs w:val="28"/>
        </w:rPr>
      </w:pPr>
    </w:p>
    <w:p w14:paraId="083ADD1E" w14:textId="6120FD63" w:rsidR="00634C87" w:rsidRDefault="00634C87" w:rsidP="00C7656C">
      <w:pPr>
        <w:rPr>
          <w:b/>
          <w:sz w:val="28"/>
          <w:szCs w:val="28"/>
        </w:rPr>
      </w:pPr>
    </w:p>
    <w:p w14:paraId="554179F3" w14:textId="77777777" w:rsidR="00634C87" w:rsidRDefault="00634C87" w:rsidP="00C7656C">
      <w:pPr>
        <w:rPr>
          <w:b/>
          <w:sz w:val="28"/>
          <w:szCs w:val="28"/>
        </w:rPr>
      </w:pPr>
    </w:p>
    <w:p w14:paraId="4BF04601" w14:textId="77777777" w:rsidR="00634C87" w:rsidRDefault="00634C87" w:rsidP="00C7656C">
      <w:pPr>
        <w:rPr>
          <w:b/>
          <w:sz w:val="28"/>
          <w:szCs w:val="28"/>
        </w:rPr>
      </w:pPr>
    </w:p>
    <w:p w14:paraId="5BBA6F53" w14:textId="66375464" w:rsidR="00634C87" w:rsidRDefault="00634C87" w:rsidP="00C7656C">
      <w:pPr>
        <w:rPr>
          <w:b/>
          <w:sz w:val="28"/>
          <w:szCs w:val="28"/>
        </w:rPr>
      </w:pPr>
    </w:p>
    <w:p w14:paraId="1A4DB0A0" w14:textId="77777777" w:rsidR="00634C87" w:rsidRDefault="00634C87" w:rsidP="00C7656C">
      <w:pPr>
        <w:rPr>
          <w:b/>
          <w:sz w:val="28"/>
          <w:szCs w:val="28"/>
        </w:rPr>
      </w:pPr>
    </w:p>
    <w:p w14:paraId="317DAC10" w14:textId="77777777" w:rsidR="00634C87" w:rsidRDefault="00634C87" w:rsidP="00C7656C">
      <w:pPr>
        <w:rPr>
          <w:b/>
          <w:sz w:val="28"/>
          <w:szCs w:val="28"/>
        </w:rPr>
      </w:pPr>
    </w:p>
    <w:p w14:paraId="3D3EB5A8" w14:textId="2BF96CB4" w:rsidR="00634C87" w:rsidRDefault="00634C87" w:rsidP="00C7656C">
      <w:pPr>
        <w:rPr>
          <w:b/>
          <w:sz w:val="28"/>
          <w:szCs w:val="28"/>
        </w:rPr>
      </w:pPr>
    </w:p>
    <w:p w14:paraId="29CBD1B0" w14:textId="77777777" w:rsidR="00F368F3" w:rsidRPr="00634C87" w:rsidRDefault="00F368F3" w:rsidP="00C7656C"/>
    <w:p w14:paraId="0B3816BF" w14:textId="77777777" w:rsidR="007A52FD" w:rsidRPr="00634C87" w:rsidRDefault="007A52FD" w:rsidP="007A52FD">
      <w:pPr>
        <w:autoSpaceDE w:val="0"/>
        <w:autoSpaceDN w:val="0"/>
        <w:adjustRightInd w:val="0"/>
        <w:rPr>
          <w:rFonts w:cs="Comic Sans MS"/>
          <w:b/>
          <w:color w:val="00B050"/>
        </w:rPr>
      </w:pPr>
    </w:p>
    <w:p w14:paraId="01CD4DA5" w14:textId="74132A6F" w:rsidR="00FA3531" w:rsidRPr="00634C87" w:rsidRDefault="00FA3531" w:rsidP="007A52FD">
      <w:pPr>
        <w:autoSpaceDE w:val="0"/>
        <w:autoSpaceDN w:val="0"/>
        <w:adjustRightInd w:val="0"/>
        <w:rPr>
          <w:rFonts w:cs="Comic Sans MS"/>
          <w:color w:val="00B050"/>
          <w:sz w:val="28"/>
          <w:szCs w:val="28"/>
        </w:rPr>
      </w:pPr>
      <w:r w:rsidRPr="00634C87">
        <w:rPr>
          <w:rFonts w:cs="Comic Sans MS"/>
          <w:color w:val="00B050"/>
          <w:sz w:val="28"/>
          <w:szCs w:val="28"/>
        </w:rPr>
        <w:tab/>
      </w:r>
      <w:r w:rsidRPr="00634C87">
        <w:rPr>
          <w:rFonts w:cs="Comic Sans MS"/>
          <w:color w:val="00B050"/>
          <w:sz w:val="28"/>
          <w:szCs w:val="28"/>
        </w:rPr>
        <w:tab/>
      </w:r>
    </w:p>
    <w:p w14:paraId="3C286585" w14:textId="77777777" w:rsidR="004F362A" w:rsidRPr="00634C87" w:rsidRDefault="004F362A" w:rsidP="004F362A">
      <w:pPr>
        <w:autoSpaceDE w:val="0"/>
        <w:autoSpaceDN w:val="0"/>
        <w:adjustRightInd w:val="0"/>
        <w:rPr>
          <w:rFonts w:cs="Comic Sans MS"/>
          <w:b/>
          <w:color w:val="00B050"/>
        </w:rPr>
      </w:pPr>
    </w:p>
    <w:p w14:paraId="74CB6A18" w14:textId="77777777" w:rsidR="004F362A" w:rsidRPr="00634C87" w:rsidRDefault="004F362A" w:rsidP="004F362A">
      <w:pPr>
        <w:autoSpaceDE w:val="0"/>
        <w:autoSpaceDN w:val="0"/>
        <w:adjustRightInd w:val="0"/>
        <w:rPr>
          <w:rFonts w:cs="Comic Sans MS"/>
          <w:b/>
          <w:color w:val="00B050"/>
        </w:rPr>
      </w:pPr>
    </w:p>
    <w:p w14:paraId="3AB21634" w14:textId="027A2505" w:rsidR="004F362A" w:rsidRPr="00634C87" w:rsidRDefault="004F362A" w:rsidP="004F362A">
      <w:pPr>
        <w:autoSpaceDE w:val="0"/>
        <w:autoSpaceDN w:val="0"/>
        <w:adjustRightInd w:val="0"/>
        <w:rPr>
          <w:rFonts w:cs="Comic Sans MS"/>
          <w:b/>
          <w:color w:val="00B050"/>
        </w:rPr>
      </w:pPr>
    </w:p>
    <w:p w14:paraId="5D0A898D" w14:textId="77777777" w:rsidR="007A52FD" w:rsidRPr="00634C87" w:rsidRDefault="007A52FD" w:rsidP="007A52FD">
      <w:pPr>
        <w:autoSpaceDE w:val="0"/>
        <w:autoSpaceDN w:val="0"/>
        <w:adjustRightInd w:val="0"/>
        <w:ind w:left="360"/>
        <w:rPr>
          <w:rFonts w:cs="Comic Sans MS"/>
          <w:color w:val="92D050"/>
        </w:rPr>
      </w:pPr>
    </w:p>
    <w:p w14:paraId="784BDD0E" w14:textId="77777777" w:rsidR="00F368F3" w:rsidRPr="00634C87" w:rsidRDefault="00F368F3" w:rsidP="00C7656C">
      <w:pPr>
        <w:rPr>
          <w:b/>
          <w:sz w:val="28"/>
          <w:szCs w:val="28"/>
          <w:u w:val="single"/>
        </w:rPr>
      </w:pPr>
    </w:p>
    <w:p w14:paraId="116C6570" w14:textId="3839136D" w:rsidR="00FA3531" w:rsidRPr="00634C87" w:rsidRDefault="00FA795F" w:rsidP="00C7656C">
      <w:pPr>
        <w:rPr>
          <w:b/>
          <w:sz w:val="28"/>
          <w:szCs w:val="28"/>
          <w:u w:val="single"/>
        </w:rPr>
      </w:pPr>
      <w:r w:rsidRPr="002C496A">
        <w:rPr>
          <w:rFonts w:eastAsiaTheme="minorHAnsi" w:cstheme="minorBidi"/>
          <w:noProof/>
          <w:sz w:val="22"/>
          <w:szCs w:val="22"/>
        </w:rPr>
        <mc:AlternateContent>
          <mc:Choice Requires="wps">
            <w:drawing>
              <wp:anchor distT="0" distB="0" distL="114300" distR="114300" simplePos="0" relativeHeight="251667456" behindDoc="0" locked="0" layoutInCell="1" allowOverlap="1" wp14:anchorId="43AB12B5" wp14:editId="6E1A01D6">
                <wp:simplePos x="0" y="0"/>
                <wp:positionH relativeFrom="margin">
                  <wp:posOffset>55440</wp:posOffset>
                </wp:positionH>
                <wp:positionV relativeFrom="paragraph">
                  <wp:posOffset>22420</wp:posOffset>
                </wp:positionV>
                <wp:extent cx="6710680" cy="7830723"/>
                <wp:effectExtent l="19050" t="19050" r="13970"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7830723"/>
                        </a:xfrm>
                        <a:prstGeom prst="rect">
                          <a:avLst/>
                        </a:prstGeom>
                        <a:solidFill>
                          <a:sysClr val="window" lastClr="FFFFFF"/>
                        </a:solidFill>
                        <a:ln w="38100">
                          <a:solidFill>
                            <a:srgbClr val="8DC63F"/>
                          </a:solidFill>
                          <a:miter lim="800000"/>
                          <a:headEnd/>
                          <a:tailEnd/>
                        </a:ln>
                      </wps:spPr>
                      <wps:txbx>
                        <w:txbxContent>
                          <w:p w14:paraId="332ABF6E" w14:textId="77777777" w:rsidR="005A6A62" w:rsidRPr="004D44F7" w:rsidRDefault="005A6A62" w:rsidP="004D44F7">
                            <w:pPr>
                              <w:pStyle w:val="ListParagraph"/>
                              <w:rPr>
                                <w:rFonts w:cs="Arial"/>
                                <w:b/>
                                <w:sz w:val="28"/>
                                <w:szCs w:val="28"/>
                                <w:u w:val="single"/>
                              </w:rPr>
                            </w:pPr>
                          </w:p>
                          <w:p w14:paraId="09FEBD73" w14:textId="77777777" w:rsidR="005A6A62" w:rsidRDefault="005A6A62" w:rsidP="004B4467">
                            <w:pPr>
                              <w:pStyle w:val="ListParagraph"/>
                              <w:spacing w:before="240" w:after="240"/>
                              <w:rPr>
                                <w:rFonts w:cs="Arial"/>
                              </w:rPr>
                            </w:pPr>
                            <w:r w:rsidRPr="00144258">
                              <w:rPr>
                                <w:rFonts w:cs="Arial"/>
                              </w:rPr>
                              <w:t>In addition, schools must take steps to ensure that disabled pupils receive the same quality of education as their peers. The school has a duty to make ‘Reasonable Adjustments’, where typical provision might put a disabled pupil at a ‘Substantial Disadvantage’.</w:t>
                            </w:r>
                          </w:p>
                          <w:p w14:paraId="0CB69A21" w14:textId="77777777" w:rsidR="00AE3C36" w:rsidRDefault="00AE3C36" w:rsidP="004B4467">
                            <w:pPr>
                              <w:pStyle w:val="ListParagraph"/>
                              <w:spacing w:before="240" w:after="240"/>
                              <w:rPr>
                                <w:rFonts w:cs="Arial"/>
                              </w:rPr>
                            </w:pPr>
                          </w:p>
                          <w:p w14:paraId="5443A40D" w14:textId="77777777" w:rsidR="00AE3C36" w:rsidRDefault="00AE3C36" w:rsidP="004B4467">
                            <w:pPr>
                              <w:pStyle w:val="ListParagraph"/>
                              <w:spacing w:before="240" w:after="240"/>
                              <w:rPr>
                                <w:rFonts w:cs="Arial"/>
                              </w:rPr>
                            </w:pPr>
                          </w:p>
                          <w:p w14:paraId="41F96C2D" w14:textId="77777777" w:rsidR="005A6A62" w:rsidRDefault="005A6A62" w:rsidP="004B4467">
                            <w:pPr>
                              <w:pStyle w:val="ListParagraph"/>
                              <w:spacing w:before="240" w:after="240"/>
                              <w:rPr>
                                <w:rFonts w:cs="Arial"/>
                              </w:rPr>
                            </w:pPr>
                          </w:p>
                          <w:p w14:paraId="18B7D1F1" w14:textId="77777777" w:rsidR="005A6A62" w:rsidRDefault="005A6A62" w:rsidP="004B4467">
                            <w:pPr>
                              <w:pStyle w:val="ListParagraph"/>
                              <w:spacing w:before="240" w:after="240"/>
                              <w:rPr>
                                <w:rFonts w:cs="Arial"/>
                                <w:b/>
                                <w:sz w:val="28"/>
                                <w:szCs w:val="28"/>
                                <w:u w:val="single"/>
                              </w:rPr>
                            </w:pPr>
                            <w:r w:rsidRPr="00144258">
                              <w:rPr>
                                <w:rFonts w:cs="Arial"/>
                                <w:b/>
                                <w:sz w:val="28"/>
                                <w:szCs w:val="28"/>
                                <w:u w:val="single"/>
                              </w:rPr>
                              <w:t>What is reasonable?</w:t>
                            </w:r>
                          </w:p>
                          <w:p w14:paraId="5EFDCAFD" w14:textId="77777777" w:rsidR="005F3ED9" w:rsidRDefault="005F3ED9" w:rsidP="004B4467">
                            <w:pPr>
                              <w:pStyle w:val="ListParagraph"/>
                              <w:spacing w:before="240" w:after="240"/>
                              <w:rPr>
                                <w:rFonts w:cs="Arial"/>
                                <w:b/>
                                <w:sz w:val="28"/>
                                <w:szCs w:val="28"/>
                                <w:u w:val="single"/>
                              </w:rPr>
                            </w:pPr>
                          </w:p>
                          <w:p w14:paraId="49612DD7" w14:textId="77777777" w:rsidR="005A6A62" w:rsidRDefault="005A6A62" w:rsidP="004B4467">
                            <w:pPr>
                              <w:pStyle w:val="ListParagraph"/>
                              <w:spacing w:before="240" w:after="240"/>
                              <w:rPr>
                                <w:rFonts w:cs="Arial"/>
                              </w:rPr>
                            </w:pPr>
                            <w:r w:rsidRPr="005A6A62">
                              <w:rPr>
                                <w:rFonts w:cs="Arial"/>
                              </w:rPr>
                              <w:t>An example of a ‘Reasonable Adjustment’ might simply be arranging for a student who uses a wheelchair</w:t>
                            </w:r>
                            <w:r w:rsidR="005F3ED9">
                              <w:rPr>
                                <w:rFonts w:cs="Arial"/>
                              </w:rPr>
                              <w:t xml:space="preserve"> or has a physical difficulty</w:t>
                            </w:r>
                            <w:r w:rsidRPr="005A6A62">
                              <w:rPr>
                                <w:rFonts w:cs="Arial"/>
                              </w:rPr>
                              <w:t xml:space="preserve"> to have classes on the ground floor of the building, or ensur</w:t>
                            </w:r>
                            <w:r w:rsidR="005F3ED9">
                              <w:rPr>
                                <w:rFonts w:cs="Arial"/>
                              </w:rPr>
                              <w:t xml:space="preserve">ing that a teacher faces a hearing impaired </w:t>
                            </w:r>
                            <w:r w:rsidRPr="005A6A62">
                              <w:rPr>
                                <w:rFonts w:cs="Arial"/>
                              </w:rPr>
                              <w:t>student to enable them to lip-read.</w:t>
                            </w:r>
                          </w:p>
                          <w:p w14:paraId="30287A75" w14:textId="77777777" w:rsidR="005A6A62" w:rsidRDefault="005A6A62" w:rsidP="004B4467">
                            <w:pPr>
                              <w:pStyle w:val="ListParagraph"/>
                              <w:spacing w:before="240" w:after="240"/>
                              <w:rPr>
                                <w:rFonts w:cs="Arial"/>
                              </w:rPr>
                            </w:pPr>
                          </w:p>
                          <w:p w14:paraId="1BEE9CD1" w14:textId="77777777" w:rsidR="005A6A62" w:rsidRPr="005A6A62" w:rsidRDefault="005F3ED9" w:rsidP="005A6A62">
                            <w:pPr>
                              <w:pStyle w:val="ListParagraph"/>
                              <w:spacing w:before="240" w:after="240"/>
                              <w:rPr>
                                <w:rFonts w:cs="Arial"/>
                              </w:rPr>
                            </w:pPr>
                            <w:r>
                              <w:rPr>
                                <w:rFonts w:cs="Arial"/>
                              </w:rPr>
                              <w:t>These adjustments</w:t>
                            </w:r>
                            <w:r w:rsidR="005A6A62" w:rsidRPr="005A6A62">
                              <w:rPr>
                                <w:rFonts w:cs="Arial"/>
                              </w:rPr>
                              <w:t xml:space="preserve"> may already be provided for in a child’s Education, Health &amp; Car</w:t>
                            </w:r>
                            <w:r>
                              <w:rPr>
                                <w:rFonts w:cs="Arial"/>
                              </w:rPr>
                              <w:t>e plan (EHCP)</w:t>
                            </w:r>
                            <w:r w:rsidR="005A6A62" w:rsidRPr="005A6A62">
                              <w:rPr>
                                <w:rFonts w:cs="Arial"/>
                              </w:rPr>
                              <w:t xml:space="preserve"> but, in the case that they are not, or the pupil does n</w:t>
                            </w:r>
                            <w:r>
                              <w:rPr>
                                <w:rFonts w:cs="Arial"/>
                              </w:rPr>
                              <w:t>ot have an EHCP</w:t>
                            </w:r>
                            <w:r w:rsidR="005A6A62" w:rsidRPr="005A6A62">
                              <w:rPr>
                                <w:rFonts w:cs="Arial"/>
                              </w:rPr>
                              <w:t>, the school or Local Authority (LA)</w:t>
                            </w:r>
                            <w:r>
                              <w:rPr>
                                <w:rFonts w:cs="Arial"/>
                              </w:rPr>
                              <w:t xml:space="preserve"> still</w:t>
                            </w:r>
                            <w:r w:rsidR="005A6A62" w:rsidRPr="005A6A62">
                              <w:rPr>
                                <w:rFonts w:cs="Arial"/>
                              </w:rPr>
                              <w:t xml:space="preserve"> has a duty to provide them.</w:t>
                            </w:r>
                          </w:p>
                          <w:p w14:paraId="2C02CE40" w14:textId="77777777" w:rsidR="005A6A62" w:rsidRPr="005A6A62" w:rsidRDefault="005A6A62" w:rsidP="005A6A62">
                            <w:pPr>
                              <w:pStyle w:val="ListParagraph"/>
                              <w:spacing w:before="240" w:after="240"/>
                              <w:rPr>
                                <w:rFonts w:cs="Arial"/>
                              </w:rPr>
                            </w:pPr>
                          </w:p>
                          <w:p w14:paraId="02AF3C4E" w14:textId="77777777" w:rsidR="005A6A62" w:rsidRPr="005A6A62" w:rsidRDefault="005A6A62" w:rsidP="005A6A62">
                            <w:pPr>
                              <w:pStyle w:val="ListParagraph"/>
                              <w:spacing w:before="240" w:after="240"/>
                              <w:rPr>
                                <w:rFonts w:cs="Arial"/>
                              </w:rPr>
                            </w:pPr>
                            <w:r w:rsidRPr="005A6A62">
                              <w:rPr>
                                <w:rFonts w:cs="Arial"/>
                              </w:rPr>
                              <w:t>Examples of an auxiliary aid or service could be the provision of an interpreter or note-taker, producing documents in Braille, or the provision of assistive listening devices.</w:t>
                            </w:r>
                          </w:p>
                          <w:p w14:paraId="17A921A7" w14:textId="77777777" w:rsidR="005A6A62" w:rsidRPr="005A6A62" w:rsidRDefault="005A6A62" w:rsidP="005A6A62">
                            <w:pPr>
                              <w:pStyle w:val="ListParagraph"/>
                              <w:spacing w:before="240" w:after="240"/>
                              <w:rPr>
                                <w:rFonts w:cs="Arial"/>
                              </w:rPr>
                            </w:pPr>
                          </w:p>
                          <w:p w14:paraId="4E7CC8AE" w14:textId="77777777" w:rsidR="005A6A62" w:rsidRDefault="005A6A62" w:rsidP="005A6A62">
                            <w:pPr>
                              <w:pStyle w:val="ListParagraph"/>
                              <w:spacing w:before="240" w:after="240"/>
                              <w:rPr>
                                <w:rFonts w:cs="Arial"/>
                              </w:rPr>
                            </w:pPr>
                            <w:r w:rsidRPr="005A6A62">
                              <w:rPr>
                                <w:rFonts w:cs="Arial"/>
                              </w:rPr>
                              <w:t>However it is still not guaranteed that an ‘Auxiliary Aid or Service’ will be provided by the LA or school, as the law only says that they must determine whether or not it is ‘reasonable’ for them to provide it.</w:t>
                            </w:r>
                          </w:p>
                          <w:p w14:paraId="242B90DB" w14:textId="77777777" w:rsidR="005A6A62" w:rsidRDefault="005A6A62" w:rsidP="005A6A62">
                            <w:pPr>
                              <w:pStyle w:val="ListParagraph"/>
                              <w:spacing w:before="240" w:after="240"/>
                              <w:rPr>
                                <w:rFonts w:cs="Arial"/>
                              </w:rPr>
                            </w:pPr>
                          </w:p>
                          <w:p w14:paraId="3660ECA3" w14:textId="77777777" w:rsidR="005A6A62" w:rsidRDefault="005A6A62" w:rsidP="005A6A62">
                            <w:pPr>
                              <w:pStyle w:val="ListParagraph"/>
                              <w:spacing w:before="240" w:after="240"/>
                              <w:rPr>
                                <w:rFonts w:cs="Arial"/>
                              </w:rPr>
                            </w:pPr>
                            <w:r w:rsidRPr="005A6A62">
                              <w:rPr>
                                <w:rFonts w:cs="Arial"/>
                              </w:rPr>
                              <w:t>The term ‘reasonable’ is also not explicitly defined in the Act, which leaves it up to the discretion of the school or LA to determine this. Some (but not all) of the factors that may influence a decision are:</w:t>
                            </w:r>
                          </w:p>
                          <w:p w14:paraId="3F630334" w14:textId="77777777" w:rsidR="005F3ED9" w:rsidRPr="005A6A62" w:rsidRDefault="005F3ED9" w:rsidP="005A6A62">
                            <w:pPr>
                              <w:pStyle w:val="ListParagraph"/>
                              <w:spacing w:before="240" w:after="240"/>
                              <w:rPr>
                                <w:rFonts w:cs="Arial"/>
                              </w:rPr>
                            </w:pPr>
                          </w:p>
                          <w:p w14:paraId="547EC180" w14:textId="77777777" w:rsidR="005A6A62" w:rsidRPr="005A6A62" w:rsidRDefault="005A6A62" w:rsidP="005A6A62">
                            <w:pPr>
                              <w:pStyle w:val="ListParagraph"/>
                              <w:spacing w:before="240" w:after="240"/>
                              <w:rPr>
                                <w:rFonts w:cs="Arial"/>
                              </w:rPr>
                            </w:pPr>
                            <w:r w:rsidRPr="005A6A62">
                              <w:rPr>
                                <w:rFonts w:cs="Arial"/>
                              </w:rPr>
                              <w:t>•Financial resources of the school</w:t>
                            </w:r>
                          </w:p>
                          <w:p w14:paraId="1DD21CA6" w14:textId="77777777" w:rsidR="005A6A62" w:rsidRPr="005A6A62" w:rsidRDefault="005A6A62" w:rsidP="005A6A62">
                            <w:pPr>
                              <w:pStyle w:val="ListParagraph"/>
                              <w:spacing w:before="240" w:after="240"/>
                              <w:rPr>
                                <w:rFonts w:cs="Arial"/>
                              </w:rPr>
                            </w:pPr>
                            <w:r w:rsidRPr="005A6A62">
                              <w:rPr>
                                <w:rFonts w:cs="Arial"/>
                              </w:rPr>
                              <w:t>•Cost of the aid or service</w:t>
                            </w:r>
                          </w:p>
                          <w:p w14:paraId="20A1DB48" w14:textId="77777777" w:rsidR="005A6A62" w:rsidRPr="005A6A62" w:rsidRDefault="005A6A62" w:rsidP="005A6A62">
                            <w:pPr>
                              <w:pStyle w:val="ListParagraph"/>
                              <w:spacing w:before="240" w:after="240"/>
                              <w:rPr>
                                <w:rFonts w:cs="Arial"/>
                              </w:rPr>
                            </w:pPr>
                            <w:r w:rsidRPr="005A6A62">
                              <w:rPr>
                                <w:rFonts w:cs="Arial"/>
                              </w:rPr>
                              <w:t>•Effectiveness of the aid</w:t>
                            </w:r>
                          </w:p>
                          <w:p w14:paraId="7C661DDD" w14:textId="77777777" w:rsidR="005A6A62" w:rsidRPr="005A6A62" w:rsidRDefault="005A6A62" w:rsidP="005A6A62">
                            <w:pPr>
                              <w:pStyle w:val="ListParagraph"/>
                              <w:spacing w:before="240" w:after="240"/>
                              <w:rPr>
                                <w:rFonts w:cs="Arial"/>
                              </w:rPr>
                            </w:pPr>
                            <w:r w:rsidRPr="005A6A62">
                              <w:rPr>
                                <w:rFonts w:cs="Arial"/>
                              </w:rPr>
                              <w:t>•Effect on other pupils</w:t>
                            </w:r>
                          </w:p>
                          <w:p w14:paraId="749496C7" w14:textId="77777777" w:rsidR="005A6A62" w:rsidRPr="005A6A62" w:rsidRDefault="005A6A62" w:rsidP="005A6A62">
                            <w:pPr>
                              <w:pStyle w:val="ListParagraph"/>
                              <w:spacing w:before="240" w:after="240"/>
                              <w:rPr>
                                <w:rFonts w:cs="Arial"/>
                              </w:rPr>
                            </w:pPr>
                            <w:r w:rsidRPr="005A6A62">
                              <w:rPr>
                                <w:rFonts w:cs="Arial"/>
                              </w:rPr>
                              <w:t>•Health and safety requirements</w:t>
                            </w:r>
                          </w:p>
                          <w:p w14:paraId="036934ED" w14:textId="77777777" w:rsidR="005A6A62" w:rsidRDefault="005A6A62" w:rsidP="005A6A62">
                            <w:pPr>
                              <w:pStyle w:val="ListParagraph"/>
                              <w:spacing w:before="240" w:after="240"/>
                              <w:rPr>
                                <w:rFonts w:cs="Arial"/>
                              </w:rPr>
                            </w:pPr>
                            <w:r w:rsidRPr="005A6A62">
                              <w:rPr>
                                <w:rFonts w:cs="Arial"/>
                              </w:rPr>
                              <w:t>•Provisions already made by the SEN Framework</w:t>
                            </w:r>
                          </w:p>
                          <w:p w14:paraId="76201979" w14:textId="77777777" w:rsidR="005A6A62" w:rsidRPr="005A6A62" w:rsidRDefault="005A6A62" w:rsidP="005A6A62">
                            <w:pPr>
                              <w:spacing w:before="240" w:after="240"/>
                              <w:rPr>
                                <w:rFonts w:cs="Arial"/>
                              </w:rPr>
                            </w:pPr>
                          </w:p>
                          <w:p w14:paraId="487E2BB2" w14:textId="77777777" w:rsidR="005A6A62" w:rsidRPr="005A6A62" w:rsidRDefault="005A6A62" w:rsidP="005A6A62">
                            <w:pPr>
                              <w:pStyle w:val="ListParagraph"/>
                              <w:spacing w:before="240" w:after="240"/>
                              <w:rPr>
                                <w:rFonts w:cs="Arial"/>
                              </w:rPr>
                            </w:pPr>
                          </w:p>
                          <w:p w14:paraId="2B5F2581" w14:textId="77777777" w:rsidR="005A6A62" w:rsidRPr="00144258" w:rsidRDefault="005A6A62" w:rsidP="004B4467">
                            <w:pPr>
                              <w:pStyle w:val="ListParagraph"/>
                              <w:spacing w:before="240" w:after="240"/>
                              <w:rPr>
                                <w:rFonts w:cs="Arial"/>
                              </w:rPr>
                            </w:pPr>
                          </w:p>
                          <w:p w14:paraId="7C2E9788" w14:textId="77777777" w:rsidR="005A6A62" w:rsidRPr="009E7E71" w:rsidRDefault="005A6A62" w:rsidP="009E7E71">
                            <w:pPr>
                              <w:spacing w:before="240" w:after="240"/>
                              <w:rPr>
                                <w:rFonts w:cs="Arial"/>
                                <w:sz w:val="20"/>
                                <w:szCs w:val="20"/>
                              </w:rPr>
                            </w:pPr>
                            <w:r w:rsidRPr="009E7E71">
                              <w:rPr>
                                <w:rFonts w:cs="Arial"/>
                                <w:sz w:val="20"/>
                                <w:szCs w:val="20"/>
                              </w:rPr>
                              <w:tab/>
                            </w:r>
                          </w:p>
                          <w:p w14:paraId="22783C29" w14:textId="77777777" w:rsidR="005A6A62" w:rsidRPr="004B4467" w:rsidRDefault="005A6A62" w:rsidP="004B4467">
                            <w:pPr>
                              <w:spacing w:before="240" w:after="240"/>
                              <w:rPr>
                                <w:rFonts w:cs="Arial"/>
                                <w:sz w:val="20"/>
                                <w:szCs w:val="20"/>
                              </w:rPr>
                            </w:pPr>
                          </w:p>
                          <w:p w14:paraId="79A8BF31" w14:textId="77777777" w:rsidR="005A6A62" w:rsidRDefault="005A6A62" w:rsidP="00634C87">
                            <w:pPr>
                              <w:spacing w:before="240" w:after="240"/>
                              <w:jc w:val="center"/>
                              <w:rPr>
                                <w:rFonts w:ascii="Arial" w:hAnsi="Arial" w:cs="Arial"/>
                              </w:rPr>
                            </w:pPr>
                          </w:p>
                          <w:p w14:paraId="59BBB3E2" w14:textId="77777777" w:rsidR="005A6A62" w:rsidRDefault="005A6A62" w:rsidP="00634C87">
                            <w:pPr>
                              <w:spacing w:before="240" w:after="240"/>
                              <w:jc w:val="center"/>
                              <w:rPr>
                                <w:rFonts w:ascii="Arial" w:hAnsi="Arial" w:cs="Arial"/>
                              </w:rPr>
                            </w:pPr>
                          </w:p>
                          <w:p w14:paraId="10F0D353" w14:textId="77777777" w:rsidR="005A6A62" w:rsidRDefault="005A6A62" w:rsidP="00634C87">
                            <w:pPr>
                              <w:spacing w:before="240" w:after="240"/>
                              <w:jc w:val="center"/>
                              <w:rPr>
                                <w:rFonts w:ascii="Arial" w:hAnsi="Arial" w:cs="Arial"/>
                              </w:rPr>
                            </w:pPr>
                          </w:p>
                          <w:p w14:paraId="01E7D20D" w14:textId="77777777" w:rsidR="005A6A62" w:rsidRDefault="005A6A62" w:rsidP="00634C87">
                            <w:pPr>
                              <w:spacing w:before="240" w:after="240"/>
                              <w:jc w:val="center"/>
                              <w:rPr>
                                <w:rFonts w:ascii="Arial" w:hAnsi="Arial" w:cs="Arial"/>
                              </w:rPr>
                            </w:pPr>
                          </w:p>
                          <w:p w14:paraId="3571E75C" w14:textId="77777777" w:rsidR="005A6A62" w:rsidRDefault="005A6A62" w:rsidP="00634C87">
                            <w:pPr>
                              <w:spacing w:before="240" w:after="240"/>
                              <w:jc w:val="center"/>
                              <w:rPr>
                                <w:rFonts w:ascii="Arial" w:hAnsi="Arial" w:cs="Arial"/>
                              </w:rPr>
                            </w:pPr>
                          </w:p>
                          <w:p w14:paraId="6DC57576" w14:textId="77777777" w:rsidR="005A6A62" w:rsidRDefault="005A6A62" w:rsidP="00634C87">
                            <w:pPr>
                              <w:spacing w:before="240" w:after="240"/>
                              <w:jc w:val="center"/>
                              <w:rPr>
                                <w:rFonts w:ascii="Arial" w:hAnsi="Arial" w:cs="Arial"/>
                              </w:rPr>
                            </w:pPr>
                          </w:p>
                          <w:p w14:paraId="4B3813D2" w14:textId="77777777" w:rsidR="005A6A62" w:rsidRDefault="005A6A62" w:rsidP="00634C87">
                            <w:pPr>
                              <w:spacing w:before="240" w:after="240"/>
                              <w:jc w:val="center"/>
                              <w:rPr>
                                <w:rFonts w:ascii="Arial" w:hAnsi="Arial" w:cs="Arial"/>
                              </w:rPr>
                            </w:pPr>
                          </w:p>
                          <w:p w14:paraId="415D451E" w14:textId="77777777" w:rsidR="005A6A62" w:rsidRDefault="005A6A62" w:rsidP="00634C87">
                            <w:pPr>
                              <w:spacing w:before="240" w:after="240"/>
                              <w:jc w:val="center"/>
                              <w:rPr>
                                <w:rFonts w:ascii="Arial" w:hAnsi="Arial" w:cs="Arial"/>
                              </w:rPr>
                            </w:pPr>
                          </w:p>
                          <w:p w14:paraId="323163F8" w14:textId="77777777" w:rsidR="005A6A62" w:rsidRDefault="005A6A62" w:rsidP="00634C87">
                            <w:pPr>
                              <w:spacing w:before="240" w:after="240"/>
                              <w:jc w:val="center"/>
                              <w:rPr>
                                <w:rFonts w:ascii="Arial" w:hAnsi="Arial" w:cs="Arial"/>
                              </w:rPr>
                            </w:pPr>
                          </w:p>
                          <w:p w14:paraId="2BD4F34B" w14:textId="77777777" w:rsidR="005A6A62" w:rsidRDefault="005A6A62" w:rsidP="00634C87">
                            <w:pPr>
                              <w:spacing w:before="240" w:after="240"/>
                              <w:jc w:val="center"/>
                              <w:rPr>
                                <w:rFonts w:ascii="Arial" w:hAnsi="Arial" w:cs="Arial"/>
                              </w:rPr>
                            </w:pPr>
                          </w:p>
                          <w:p w14:paraId="238641B0" w14:textId="77777777" w:rsidR="005A6A62" w:rsidRDefault="005A6A62" w:rsidP="00634C87">
                            <w:pPr>
                              <w:spacing w:before="240" w:after="240"/>
                              <w:jc w:val="center"/>
                              <w:rPr>
                                <w:rFonts w:ascii="Arial" w:hAnsi="Arial" w:cs="Arial"/>
                              </w:rPr>
                            </w:pPr>
                          </w:p>
                          <w:p w14:paraId="7092D4AD" w14:textId="77777777" w:rsidR="005A6A62" w:rsidRDefault="005A6A62" w:rsidP="00634C87">
                            <w:pPr>
                              <w:spacing w:before="240" w:after="240"/>
                              <w:jc w:val="center"/>
                              <w:rPr>
                                <w:rFonts w:ascii="Arial" w:hAnsi="Arial" w:cs="Arial"/>
                              </w:rPr>
                            </w:pPr>
                          </w:p>
                          <w:p w14:paraId="4BF5E596" w14:textId="77777777" w:rsidR="005A6A62" w:rsidRDefault="005A6A62" w:rsidP="00634C87">
                            <w:pPr>
                              <w:spacing w:before="240" w:after="240"/>
                              <w:jc w:val="center"/>
                              <w:rPr>
                                <w:rFonts w:ascii="Arial" w:hAnsi="Arial" w:cs="Arial"/>
                              </w:rPr>
                            </w:pPr>
                          </w:p>
                          <w:p w14:paraId="33758555" w14:textId="77777777" w:rsidR="005A6A62" w:rsidRPr="00FE5101" w:rsidRDefault="005A6A62" w:rsidP="00634C87">
                            <w:pPr>
                              <w:spacing w:before="240" w:after="240"/>
                              <w:jc w:val="center"/>
                              <w:rPr>
                                <w:rFonts w:ascii="Arial" w:hAnsi="Arial" w:cs="Arial"/>
                              </w:rPr>
                            </w:pPr>
                            <w:r w:rsidRPr="00FE5101">
                              <w:rPr>
                                <w:rFonts w:ascii="Arial" w:hAnsi="Arial" w:cs="Arial"/>
                              </w:rPr>
                              <w:t xml:space="preserve">If you need to ask </w:t>
                            </w:r>
                            <w:r>
                              <w:rPr>
                                <w:rFonts w:ascii="Arial" w:hAnsi="Arial" w:cs="Arial"/>
                              </w:rPr>
                              <w:t xml:space="preserve">any </w:t>
                            </w:r>
                            <w:r w:rsidRPr="00FE5101">
                              <w:rPr>
                                <w:rFonts w:ascii="Arial" w:hAnsi="Arial" w:cs="Arial"/>
                              </w:rPr>
                              <w:t xml:space="preserve">questions or </w:t>
                            </w:r>
                            <w:r>
                              <w:rPr>
                                <w:rFonts w:ascii="Arial" w:hAnsi="Arial" w:cs="Arial"/>
                              </w:rPr>
                              <w:t>for further advice, please contact:</w:t>
                            </w:r>
                          </w:p>
                          <w:p w14:paraId="3E88DF8D" w14:textId="77777777" w:rsidR="005A6A62" w:rsidRPr="00FE5101" w:rsidRDefault="005A6A62" w:rsidP="00634C87">
                            <w:pPr>
                              <w:spacing w:before="240" w:after="240"/>
                              <w:jc w:val="center"/>
                              <w:rPr>
                                <w:rFonts w:ascii="Arial" w:hAnsi="Arial" w:cs="Arial"/>
                              </w:rPr>
                            </w:pPr>
                            <w:r>
                              <w:rPr>
                                <w:rFonts w:ascii="Arial" w:hAnsi="Arial" w:cs="Arial"/>
                              </w:rPr>
                              <w:t xml:space="preserve">Barnardo’s </w:t>
                            </w:r>
                            <w:r w:rsidRPr="00FE5101">
                              <w:rPr>
                                <w:rFonts w:ascii="Arial" w:hAnsi="Arial" w:cs="Arial"/>
                              </w:rPr>
                              <w:t xml:space="preserve">SENDIASS on </w:t>
                            </w:r>
                            <w:r w:rsidRPr="00FE5101">
                              <w:rPr>
                                <w:rFonts w:ascii="Arial" w:hAnsi="Arial" w:cs="Arial"/>
                                <w:b/>
                              </w:rPr>
                              <w:t xml:space="preserve">01924 </w:t>
                            </w:r>
                            <w:r>
                              <w:rPr>
                                <w:rFonts w:ascii="Arial" w:hAnsi="Arial" w:cs="Arial"/>
                                <w:b/>
                              </w:rPr>
                              <w:t>304152</w:t>
                            </w:r>
                          </w:p>
                          <w:p w14:paraId="23F4FD9D" w14:textId="77777777" w:rsidR="005A6A62" w:rsidRPr="00FE128F" w:rsidRDefault="005A6A62" w:rsidP="00634C87">
                            <w:pPr>
                              <w:spacing w:before="240" w:after="240"/>
                              <w:jc w:val="center"/>
                              <w:rPr>
                                <w:rFonts w:ascii="Arial" w:hAnsi="Arial" w:cs="Arial"/>
                              </w:rPr>
                            </w:pPr>
                            <w:r>
                              <w:rPr>
                                <w:rFonts w:ascii="Arial" w:hAnsi="Arial" w:cs="Arial"/>
                              </w:rPr>
                              <w:t>o</w:t>
                            </w:r>
                            <w:r w:rsidRPr="00FE5101">
                              <w:rPr>
                                <w:rFonts w:ascii="Arial" w:hAnsi="Arial" w:cs="Arial"/>
                              </w:rPr>
                              <w:t>r email</w:t>
                            </w:r>
                            <w:r>
                              <w:rPr>
                                <w:rFonts w:ascii="Arial" w:hAnsi="Arial" w:cs="Arial"/>
                              </w:rPr>
                              <w:t xml:space="preserve"> </w:t>
                            </w:r>
                            <w:r>
                              <w:rPr>
                                <w:rFonts w:ascii="Arial" w:hAnsi="Arial" w:cs="Arial"/>
                                <w:b/>
                              </w:rPr>
                              <w:t>wesail@barnardos</w:t>
                            </w:r>
                            <w:r w:rsidRPr="00FE5101">
                              <w:rPr>
                                <w:rFonts w:ascii="Arial" w:hAnsi="Arial" w:cs="Arial"/>
                                <w:b/>
                              </w:rPr>
                              <w:t xml:space="preserve">.org.uk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B12B5" id="_x0000_s1028" type="#_x0000_t202" style="position:absolute;margin-left:4.35pt;margin-top:1.75pt;width:528.4pt;height:61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" fillcolor="window" strokecolor="#8dc63f" strokeweight="3pt">
                <v:textbox>
                  <w:txbxContent>
                    <w:p w14:paraId="332ABF6E" w14:textId="77777777" w:rsidR="005A6A62" w:rsidRPr="004D44F7" w:rsidRDefault="005A6A62" w:rsidP="004D44F7">
                      <w:pPr>
                        <w:pStyle w:val="ListParagraph"/>
                        <w:rPr>
                          <w:rFonts w:cs="Arial"/>
                          <w:b/>
                          <w:sz w:val="28"/>
                          <w:szCs w:val="28"/>
                          <w:u w:val="single"/>
                        </w:rPr>
                      </w:pPr>
                    </w:p>
                    <w:p w14:paraId="09FEBD73" w14:textId="77777777" w:rsidR="005A6A62" w:rsidRDefault="005A6A62" w:rsidP="004B4467">
                      <w:pPr>
                        <w:pStyle w:val="ListParagraph"/>
                        <w:spacing w:before="240" w:after="240"/>
                        <w:rPr>
                          <w:rFonts w:cs="Arial"/>
                        </w:rPr>
                      </w:pPr>
                      <w:r w:rsidRPr="00144258">
                        <w:rPr>
                          <w:rFonts w:cs="Arial"/>
                        </w:rPr>
                        <w:t>In addition, schools must take steps to ensure that disabled pupils receive the same quality of education as their peers. The school has a duty to make ‘Reasonable Adjustments’, where typical provision might put a disabled pupil at a ‘Substantial Disadvantage’.</w:t>
                      </w:r>
                    </w:p>
                    <w:p w14:paraId="0CB69A21" w14:textId="77777777" w:rsidR="00AE3C36" w:rsidRDefault="00AE3C36" w:rsidP="004B4467">
                      <w:pPr>
                        <w:pStyle w:val="ListParagraph"/>
                        <w:spacing w:before="240" w:after="240"/>
                        <w:rPr>
                          <w:rFonts w:cs="Arial"/>
                        </w:rPr>
                      </w:pPr>
                    </w:p>
                    <w:p w14:paraId="5443A40D" w14:textId="77777777" w:rsidR="00AE3C36" w:rsidRDefault="00AE3C36" w:rsidP="004B4467">
                      <w:pPr>
                        <w:pStyle w:val="ListParagraph"/>
                        <w:spacing w:before="240" w:after="240"/>
                        <w:rPr>
                          <w:rFonts w:cs="Arial"/>
                        </w:rPr>
                      </w:pPr>
                    </w:p>
                    <w:p w14:paraId="41F96C2D" w14:textId="77777777" w:rsidR="005A6A62" w:rsidRDefault="005A6A62" w:rsidP="004B4467">
                      <w:pPr>
                        <w:pStyle w:val="ListParagraph"/>
                        <w:spacing w:before="240" w:after="240"/>
                        <w:rPr>
                          <w:rFonts w:cs="Arial"/>
                        </w:rPr>
                      </w:pPr>
                    </w:p>
                    <w:p w14:paraId="18B7D1F1" w14:textId="77777777" w:rsidR="005A6A62" w:rsidRDefault="005A6A62" w:rsidP="004B4467">
                      <w:pPr>
                        <w:pStyle w:val="ListParagraph"/>
                        <w:spacing w:before="240" w:after="240"/>
                        <w:rPr>
                          <w:rFonts w:cs="Arial"/>
                          <w:b/>
                          <w:sz w:val="28"/>
                          <w:szCs w:val="28"/>
                          <w:u w:val="single"/>
                        </w:rPr>
                      </w:pPr>
                      <w:r w:rsidRPr="00144258">
                        <w:rPr>
                          <w:rFonts w:cs="Arial"/>
                          <w:b/>
                          <w:sz w:val="28"/>
                          <w:szCs w:val="28"/>
                          <w:u w:val="single"/>
                        </w:rPr>
                        <w:t>What is reasonable?</w:t>
                      </w:r>
                    </w:p>
                    <w:p w14:paraId="5EFDCAFD" w14:textId="77777777" w:rsidR="005F3ED9" w:rsidRDefault="005F3ED9" w:rsidP="004B4467">
                      <w:pPr>
                        <w:pStyle w:val="ListParagraph"/>
                        <w:spacing w:before="240" w:after="240"/>
                        <w:rPr>
                          <w:rFonts w:cs="Arial"/>
                          <w:b/>
                          <w:sz w:val="28"/>
                          <w:szCs w:val="28"/>
                          <w:u w:val="single"/>
                        </w:rPr>
                      </w:pPr>
                    </w:p>
                    <w:p w14:paraId="49612DD7" w14:textId="77777777" w:rsidR="005A6A62" w:rsidRDefault="005A6A62" w:rsidP="004B4467">
                      <w:pPr>
                        <w:pStyle w:val="ListParagraph"/>
                        <w:spacing w:before="240" w:after="240"/>
                        <w:rPr>
                          <w:rFonts w:cs="Arial"/>
                        </w:rPr>
                      </w:pPr>
                      <w:r w:rsidRPr="005A6A62">
                        <w:rPr>
                          <w:rFonts w:cs="Arial"/>
                        </w:rPr>
                        <w:t>An example of a ‘Reasonable Adjustment’ might simply be arranging for a student who uses a wheelchair</w:t>
                      </w:r>
                      <w:r w:rsidR="005F3ED9">
                        <w:rPr>
                          <w:rFonts w:cs="Arial"/>
                        </w:rPr>
                        <w:t xml:space="preserve"> or has a physical difficulty</w:t>
                      </w:r>
                      <w:r w:rsidRPr="005A6A62">
                        <w:rPr>
                          <w:rFonts w:cs="Arial"/>
                        </w:rPr>
                        <w:t xml:space="preserve"> to have classes on the ground floor of the building, or ensur</w:t>
                      </w:r>
                      <w:r w:rsidR="005F3ED9">
                        <w:rPr>
                          <w:rFonts w:cs="Arial"/>
                        </w:rPr>
                        <w:t xml:space="preserve">ing that a teacher faces a hearing impaired </w:t>
                      </w:r>
                      <w:r w:rsidRPr="005A6A62">
                        <w:rPr>
                          <w:rFonts w:cs="Arial"/>
                        </w:rPr>
                        <w:t>student to enable them to lip-read.</w:t>
                      </w:r>
                    </w:p>
                    <w:p w14:paraId="30287A75" w14:textId="77777777" w:rsidR="005A6A62" w:rsidRDefault="005A6A62" w:rsidP="004B4467">
                      <w:pPr>
                        <w:pStyle w:val="ListParagraph"/>
                        <w:spacing w:before="240" w:after="240"/>
                        <w:rPr>
                          <w:rFonts w:cs="Arial"/>
                        </w:rPr>
                      </w:pPr>
                    </w:p>
                    <w:p w14:paraId="1BEE9CD1" w14:textId="77777777" w:rsidR="005A6A62" w:rsidRPr="005A6A62" w:rsidRDefault="005F3ED9" w:rsidP="005A6A62">
                      <w:pPr>
                        <w:pStyle w:val="ListParagraph"/>
                        <w:spacing w:before="240" w:after="240"/>
                        <w:rPr>
                          <w:rFonts w:cs="Arial"/>
                        </w:rPr>
                      </w:pPr>
                      <w:r>
                        <w:rPr>
                          <w:rFonts w:cs="Arial"/>
                        </w:rPr>
                        <w:t>These adjustments</w:t>
                      </w:r>
                      <w:r w:rsidR="005A6A62" w:rsidRPr="005A6A62">
                        <w:rPr>
                          <w:rFonts w:cs="Arial"/>
                        </w:rPr>
                        <w:t xml:space="preserve"> may already be provided for in a child’s Education, Health &amp; Car</w:t>
                      </w:r>
                      <w:r>
                        <w:rPr>
                          <w:rFonts w:cs="Arial"/>
                        </w:rPr>
                        <w:t>e plan (EHCP)</w:t>
                      </w:r>
                      <w:r w:rsidR="005A6A62" w:rsidRPr="005A6A62">
                        <w:rPr>
                          <w:rFonts w:cs="Arial"/>
                        </w:rPr>
                        <w:t xml:space="preserve"> but, in the case that they are not, or the pupil does n</w:t>
                      </w:r>
                      <w:r>
                        <w:rPr>
                          <w:rFonts w:cs="Arial"/>
                        </w:rPr>
                        <w:t>ot have an EHCP</w:t>
                      </w:r>
                      <w:r w:rsidR="005A6A62" w:rsidRPr="005A6A62">
                        <w:rPr>
                          <w:rFonts w:cs="Arial"/>
                        </w:rPr>
                        <w:t>, the school or Local Authority (LA)</w:t>
                      </w:r>
                      <w:r>
                        <w:rPr>
                          <w:rFonts w:cs="Arial"/>
                        </w:rPr>
                        <w:t xml:space="preserve"> still</w:t>
                      </w:r>
                      <w:r w:rsidR="005A6A62" w:rsidRPr="005A6A62">
                        <w:rPr>
                          <w:rFonts w:cs="Arial"/>
                        </w:rPr>
                        <w:t xml:space="preserve"> has a duty to provide them.</w:t>
                      </w:r>
                    </w:p>
                    <w:p w14:paraId="2C02CE40" w14:textId="77777777" w:rsidR="005A6A62" w:rsidRPr="005A6A62" w:rsidRDefault="005A6A62" w:rsidP="005A6A62">
                      <w:pPr>
                        <w:pStyle w:val="ListParagraph"/>
                        <w:spacing w:before="240" w:after="240"/>
                        <w:rPr>
                          <w:rFonts w:cs="Arial"/>
                        </w:rPr>
                      </w:pPr>
                    </w:p>
                    <w:p w14:paraId="02AF3C4E" w14:textId="77777777" w:rsidR="005A6A62" w:rsidRPr="005A6A62" w:rsidRDefault="005A6A62" w:rsidP="005A6A62">
                      <w:pPr>
                        <w:pStyle w:val="ListParagraph"/>
                        <w:spacing w:before="240" w:after="240"/>
                        <w:rPr>
                          <w:rFonts w:cs="Arial"/>
                        </w:rPr>
                      </w:pPr>
                      <w:r w:rsidRPr="005A6A62">
                        <w:rPr>
                          <w:rFonts w:cs="Arial"/>
                        </w:rPr>
                        <w:t>Examples of an auxiliary aid or service could be the provision of an interpreter or note-taker, producing documents in Braille, or the provision of assistive listening devices.</w:t>
                      </w:r>
                    </w:p>
                    <w:p w14:paraId="17A921A7" w14:textId="77777777" w:rsidR="005A6A62" w:rsidRPr="005A6A62" w:rsidRDefault="005A6A62" w:rsidP="005A6A62">
                      <w:pPr>
                        <w:pStyle w:val="ListParagraph"/>
                        <w:spacing w:before="240" w:after="240"/>
                        <w:rPr>
                          <w:rFonts w:cs="Arial"/>
                        </w:rPr>
                      </w:pPr>
                    </w:p>
                    <w:p w14:paraId="4E7CC8AE" w14:textId="77777777" w:rsidR="005A6A62" w:rsidRDefault="005A6A62" w:rsidP="005A6A62">
                      <w:pPr>
                        <w:pStyle w:val="ListParagraph"/>
                        <w:spacing w:before="240" w:after="240"/>
                        <w:rPr>
                          <w:rFonts w:cs="Arial"/>
                        </w:rPr>
                      </w:pPr>
                      <w:r w:rsidRPr="005A6A62">
                        <w:rPr>
                          <w:rFonts w:cs="Arial"/>
                        </w:rPr>
                        <w:t>However it is still not guaranteed that an ‘Auxiliary Aid or Service’ will be provided by the LA or school, as the law only says that they must determine whether or not it is ‘reasonable’ for them to provide it.</w:t>
                      </w:r>
                    </w:p>
                    <w:p w14:paraId="242B90DB" w14:textId="77777777" w:rsidR="005A6A62" w:rsidRDefault="005A6A62" w:rsidP="005A6A62">
                      <w:pPr>
                        <w:pStyle w:val="ListParagraph"/>
                        <w:spacing w:before="240" w:after="240"/>
                        <w:rPr>
                          <w:rFonts w:cs="Arial"/>
                        </w:rPr>
                      </w:pPr>
                    </w:p>
                    <w:p w14:paraId="3660ECA3" w14:textId="77777777" w:rsidR="005A6A62" w:rsidRDefault="005A6A62" w:rsidP="005A6A62">
                      <w:pPr>
                        <w:pStyle w:val="ListParagraph"/>
                        <w:spacing w:before="240" w:after="240"/>
                        <w:rPr>
                          <w:rFonts w:cs="Arial"/>
                        </w:rPr>
                      </w:pPr>
                      <w:r w:rsidRPr="005A6A62">
                        <w:rPr>
                          <w:rFonts w:cs="Arial"/>
                        </w:rPr>
                        <w:t>The term ‘reasonable’ is also not explicitly defined in the Act, which leaves it up to the discretion of the school or LA to determine this. Some (but not all) of the factors that may influence a decision are:</w:t>
                      </w:r>
                    </w:p>
                    <w:p w14:paraId="3F630334" w14:textId="77777777" w:rsidR="005F3ED9" w:rsidRPr="005A6A62" w:rsidRDefault="005F3ED9" w:rsidP="005A6A62">
                      <w:pPr>
                        <w:pStyle w:val="ListParagraph"/>
                        <w:spacing w:before="240" w:after="240"/>
                        <w:rPr>
                          <w:rFonts w:cs="Arial"/>
                        </w:rPr>
                      </w:pPr>
                    </w:p>
                    <w:p w14:paraId="547EC180" w14:textId="77777777" w:rsidR="005A6A62" w:rsidRPr="005A6A62" w:rsidRDefault="005A6A62" w:rsidP="005A6A62">
                      <w:pPr>
                        <w:pStyle w:val="ListParagraph"/>
                        <w:spacing w:before="240" w:after="240"/>
                        <w:rPr>
                          <w:rFonts w:cs="Arial"/>
                        </w:rPr>
                      </w:pPr>
                      <w:r w:rsidRPr="005A6A62">
                        <w:rPr>
                          <w:rFonts w:cs="Arial"/>
                        </w:rPr>
                        <w:t>•Financial resources of the school</w:t>
                      </w:r>
                    </w:p>
                    <w:p w14:paraId="1DD21CA6" w14:textId="77777777" w:rsidR="005A6A62" w:rsidRPr="005A6A62" w:rsidRDefault="005A6A62" w:rsidP="005A6A62">
                      <w:pPr>
                        <w:pStyle w:val="ListParagraph"/>
                        <w:spacing w:before="240" w:after="240"/>
                        <w:rPr>
                          <w:rFonts w:cs="Arial"/>
                        </w:rPr>
                      </w:pPr>
                      <w:r w:rsidRPr="005A6A62">
                        <w:rPr>
                          <w:rFonts w:cs="Arial"/>
                        </w:rPr>
                        <w:t>•Cost of the aid or service</w:t>
                      </w:r>
                    </w:p>
                    <w:p w14:paraId="20A1DB48" w14:textId="77777777" w:rsidR="005A6A62" w:rsidRPr="005A6A62" w:rsidRDefault="005A6A62" w:rsidP="005A6A62">
                      <w:pPr>
                        <w:pStyle w:val="ListParagraph"/>
                        <w:spacing w:before="240" w:after="240"/>
                        <w:rPr>
                          <w:rFonts w:cs="Arial"/>
                        </w:rPr>
                      </w:pPr>
                      <w:r w:rsidRPr="005A6A62">
                        <w:rPr>
                          <w:rFonts w:cs="Arial"/>
                        </w:rPr>
                        <w:t>•Effectiveness of the aid</w:t>
                      </w:r>
                    </w:p>
                    <w:p w14:paraId="7C661DDD" w14:textId="77777777" w:rsidR="005A6A62" w:rsidRPr="005A6A62" w:rsidRDefault="005A6A62" w:rsidP="005A6A62">
                      <w:pPr>
                        <w:pStyle w:val="ListParagraph"/>
                        <w:spacing w:before="240" w:after="240"/>
                        <w:rPr>
                          <w:rFonts w:cs="Arial"/>
                        </w:rPr>
                      </w:pPr>
                      <w:r w:rsidRPr="005A6A62">
                        <w:rPr>
                          <w:rFonts w:cs="Arial"/>
                        </w:rPr>
                        <w:t>•Effect on other pupils</w:t>
                      </w:r>
                    </w:p>
                    <w:p w14:paraId="749496C7" w14:textId="77777777" w:rsidR="005A6A62" w:rsidRPr="005A6A62" w:rsidRDefault="005A6A62" w:rsidP="005A6A62">
                      <w:pPr>
                        <w:pStyle w:val="ListParagraph"/>
                        <w:spacing w:before="240" w:after="240"/>
                        <w:rPr>
                          <w:rFonts w:cs="Arial"/>
                        </w:rPr>
                      </w:pPr>
                      <w:r w:rsidRPr="005A6A62">
                        <w:rPr>
                          <w:rFonts w:cs="Arial"/>
                        </w:rPr>
                        <w:t>•Health and safety requirements</w:t>
                      </w:r>
                    </w:p>
                    <w:p w14:paraId="036934ED" w14:textId="77777777" w:rsidR="005A6A62" w:rsidRDefault="005A6A62" w:rsidP="005A6A62">
                      <w:pPr>
                        <w:pStyle w:val="ListParagraph"/>
                        <w:spacing w:before="240" w:after="240"/>
                        <w:rPr>
                          <w:rFonts w:cs="Arial"/>
                        </w:rPr>
                      </w:pPr>
                      <w:r w:rsidRPr="005A6A62">
                        <w:rPr>
                          <w:rFonts w:cs="Arial"/>
                        </w:rPr>
                        <w:t>•Provisions already made by the SEN Framework</w:t>
                      </w:r>
                    </w:p>
                    <w:p w14:paraId="76201979" w14:textId="77777777" w:rsidR="005A6A62" w:rsidRPr="005A6A62" w:rsidRDefault="005A6A62" w:rsidP="005A6A62">
                      <w:pPr>
                        <w:spacing w:before="240" w:after="240"/>
                        <w:rPr>
                          <w:rFonts w:cs="Arial"/>
                        </w:rPr>
                      </w:pPr>
                    </w:p>
                    <w:p w14:paraId="487E2BB2" w14:textId="77777777" w:rsidR="005A6A62" w:rsidRPr="005A6A62" w:rsidRDefault="005A6A62" w:rsidP="005A6A62">
                      <w:pPr>
                        <w:pStyle w:val="ListParagraph"/>
                        <w:spacing w:before="240" w:after="240"/>
                        <w:rPr>
                          <w:rFonts w:cs="Arial"/>
                        </w:rPr>
                      </w:pPr>
                    </w:p>
                    <w:p w14:paraId="2B5F2581" w14:textId="77777777" w:rsidR="005A6A62" w:rsidRPr="00144258" w:rsidRDefault="005A6A62" w:rsidP="004B4467">
                      <w:pPr>
                        <w:pStyle w:val="ListParagraph"/>
                        <w:spacing w:before="240" w:after="240"/>
                        <w:rPr>
                          <w:rFonts w:cs="Arial"/>
                        </w:rPr>
                      </w:pPr>
                    </w:p>
                    <w:p w14:paraId="7C2E9788" w14:textId="77777777" w:rsidR="005A6A62" w:rsidRPr="009E7E71" w:rsidRDefault="005A6A62" w:rsidP="009E7E71">
                      <w:pPr>
                        <w:spacing w:before="240" w:after="240"/>
                        <w:rPr>
                          <w:rFonts w:cs="Arial"/>
                          <w:sz w:val="20"/>
                          <w:szCs w:val="20"/>
                        </w:rPr>
                      </w:pPr>
                      <w:r w:rsidRPr="009E7E71">
                        <w:rPr>
                          <w:rFonts w:cs="Arial"/>
                          <w:sz w:val="20"/>
                          <w:szCs w:val="20"/>
                        </w:rPr>
                        <w:tab/>
                      </w:r>
                    </w:p>
                    <w:p w14:paraId="22783C29" w14:textId="77777777" w:rsidR="005A6A62" w:rsidRPr="004B4467" w:rsidRDefault="005A6A62" w:rsidP="004B4467">
                      <w:pPr>
                        <w:spacing w:before="240" w:after="240"/>
                        <w:rPr>
                          <w:rFonts w:cs="Arial"/>
                          <w:sz w:val="20"/>
                          <w:szCs w:val="20"/>
                        </w:rPr>
                      </w:pPr>
                    </w:p>
                    <w:p w14:paraId="79A8BF31" w14:textId="77777777" w:rsidR="005A6A62" w:rsidRDefault="005A6A62" w:rsidP="00634C87">
                      <w:pPr>
                        <w:spacing w:before="240" w:after="240"/>
                        <w:jc w:val="center"/>
                        <w:rPr>
                          <w:rFonts w:ascii="Arial" w:hAnsi="Arial" w:cs="Arial"/>
                        </w:rPr>
                      </w:pPr>
                    </w:p>
                    <w:p w14:paraId="59BBB3E2" w14:textId="77777777" w:rsidR="005A6A62" w:rsidRDefault="005A6A62" w:rsidP="00634C87">
                      <w:pPr>
                        <w:spacing w:before="240" w:after="240"/>
                        <w:jc w:val="center"/>
                        <w:rPr>
                          <w:rFonts w:ascii="Arial" w:hAnsi="Arial" w:cs="Arial"/>
                        </w:rPr>
                      </w:pPr>
                    </w:p>
                    <w:p w14:paraId="10F0D353" w14:textId="77777777" w:rsidR="005A6A62" w:rsidRDefault="005A6A62" w:rsidP="00634C87">
                      <w:pPr>
                        <w:spacing w:before="240" w:after="240"/>
                        <w:jc w:val="center"/>
                        <w:rPr>
                          <w:rFonts w:ascii="Arial" w:hAnsi="Arial" w:cs="Arial"/>
                        </w:rPr>
                      </w:pPr>
                    </w:p>
                    <w:p w14:paraId="01E7D20D" w14:textId="77777777" w:rsidR="005A6A62" w:rsidRDefault="005A6A62" w:rsidP="00634C87">
                      <w:pPr>
                        <w:spacing w:before="240" w:after="240"/>
                        <w:jc w:val="center"/>
                        <w:rPr>
                          <w:rFonts w:ascii="Arial" w:hAnsi="Arial" w:cs="Arial"/>
                        </w:rPr>
                      </w:pPr>
                    </w:p>
                    <w:p w14:paraId="3571E75C" w14:textId="77777777" w:rsidR="005A6A62" w:rsidRDefault="005A6A62" w:rsidP="00634C87">
                      <w:pPr>
                        <w:spacing w:before="240" w:after="240"/>
                        <w:jc w:val="center"/>
                        <w:rPr>
                          <w:rFonts w:ascii="Arial" w:hAnsi="Arial" w:cs="Arial"/>
                        </w:rPr>
                      </w:pPr>
                    </w:p>
                    <w:p w14:paraId="6DC57576" w14:textId="77777777" w:rsidR="005A6A62" w:rsidRDefault="005A6A62" w:rsidP="00634C87">
                      <w:pPr>
                        <w:spacing w:before="240" w:after="240"/>
                        <w:jc w:val="center"/>
                        <w:rPr>
                          <w:rFonts w:ascii="Arial" w:hAnsi="Arial" w:cs="Arial"/>
                        </w:rPr>
                      </w:pPr>
                    </w:p>
                    <w:p w14:paraId="4B3813D2" w14:textId="77777777" w:rsidR="005A6A62" w:rsidRDefault="005A6A62" w:rsidP="00634C87">
                      <w:pPr>
                        <w:spacing w:before="240" w:after="240"/>
                        <w:jc w:val="center"/>
                        <w:rPr>
                          <w:rFonts w:ascii="Arial" w:hAnsi="Arial" w:cs="Arial"/>
                        </w:rPr>
                      </w:pPr>
                    </w:p>
                    <w:p w14:paraId="415D451E" w14:textId="77777777" w:rsidR="005A6A62" w:rsidRDefault="005A6A62" w:rsidP="00634C87">
                      <w:pPr>
                        <w:spacing w:before="240" w:after="240"/>
                        <w:jc w:val="center"/>
                        <w:rPr>
                          <w:rFonts w:ascii="Arial" w:hAnsi="Arial" w:cs="Arial"/>
                        </w:rPr>
                      </w:pPr>
                    </w:p>
                    <w:p w14:paraId="323163F8" w14:textId="77777777" w:rsidR="005A6A62" w:rsidRDefault="005A6A62" w:rsidP="00634C87">
                      <w:pPr>
                        <w:spacing w:before="240" w:after="240"/>
                        <w:jc w:val="center"/>
                        <w:rPr>
                          <w:rFonts w:ascii="Arial" w:hAnsi="Arial" w:cs="Arial"/>
                        </w:rPr>
                      </w:pPr>
                    </w:p>
                    <w:p w14:paraId="2BD4F34B" w14:textId="77777777" w:rsidR="005A6A62" w:rsidRDefault="005A6A62" w:rsidP="00634C87">
                      <w:pPr>
                        <w:spacing w:before="240" w:after="240"/>
                        <w:jc w:val="center"/>
                        <w:rPr>
                          <w:rFonts w:ascii="Arial" w:hAnsi="Arial" w:cs="Arial"/>
                        </w:rPr>
                      </w:pPr>
                    </w:p>
                    <w:p w14:paraId="238641B0" w14:textId="77777777" w:rsidR="005A6A62" w:rsidRDefault="005A6A62" w:rsidP="00634C87">
                      <w:pPr>
                        <w:spacing w:before="240" w:after="240"/>
                        <w:jc w:val="center"/>
                        <w:rPr>
                          <w:rFonts w:ascii="Arial" w:hAnsi="Arial" w:cs="Arial"/>
                        </w:rPr>
                      </w:pPr>
                    </w:p>
                    <w:p w14:paraId="7092D4AD" w14:textId="77777777" w:rsidR="005A6A62" w:rsidRDefault="005A6A62" w:rsidP="00634C87">
                      <w:pPr>
                        <w:spacing w:before="240" w:after="240"/>
                        <w:jc w:val="center"/>
                        <w:rPr>
                          <w:rFonts w:ascii="Arial" w:hAnsi="Arial" w:cs="Arial"/>
                        </w:rPr>
                      </w:pPr>
                    </w:p>
                    <w:p w14:paraId="4BF5E596" w14:textId="77777777" w:rsidR="005A6A62" w:rsidRDefault="005A6A62" w:rsidP="00634C87">
                      <w:pPr>
                        <w:spacing w:before="240" w:after="240"/>
                        <w:jc w:val="center"/>
                        <w:rPr>
                          <w:rFonts w:ascii="Arial" w:hAnsi="Arial" w:cs="Arial"/>
                        </w:rPr>
                      </w:pPr>
                    </w:p>
                    <w:p w14:paraId="33758555" w14:textId="77777777" w:rsidR="005A6A62" w:rsidRPr="00FE5101" w:rsidRDefault="005A6A62" w:rsidP="00634C87">
                      <w:pPr>
                        <w:spacing w:before="240" w:after="240"/>
                        <w:jc w:val="center"/>
                        <w:rPr>
                          <w:rFonts w:ascii="Arial" w:hAnsi="Arial" w:cs="Arial"/>
                        </w:rPr>
                      </w:pPr>
                      <w:r w:rsidRPr="00FE5101">
                        <w:rPr>
                          <w:rFonts w:ascii="Arial" w:hAnsi="Arial" w:cs="Arial"/>
                        </w:rPr>
                        <w:t xml:space="preserve">If you need to ask </w:t>
                      </w:r>
                      <w:r>
                        <w:rPr>
                          <w:rFonts w:ascii="Arial" w:hAnsi="Arial" w:cs="Arial"/>
                        </w:rPr>
                        <w:t xml:space="preserve">any </w:t>
                      </w:r>
                      <w:r w:rsidRPr="00FE5101">
                        <w:rPr>
                          <w:rFonts w:ascii="Arial" w:hAnsi="Arial" w:cs="Arial"/>
                        </w:rPr>
                        <w:t xml:space="preserve">questions or </w:t>
                      </w:r>
                      <w:r>
                        <w:rPr>
                          <w:rFonts w:ascii="Arial" w:hAnsi="Arial" w:cs="Arial"/>
                        </w:rPr>
                        <w:t>for further advice, please contact:</w:t>
                      </w:r>
                    </w:p>
                    <w:p w14:paraId="3E88DF8D" w14:textId="77777777" w:rsidR="005A6A62" w:rsidRPr="00FE5101" w:rsidRDefault="005A6A62" w:rsidP="00634C87">
                      <w:pPr>
                        <w:spacing w:before="240" w:after="240"/>
                        <w:jc w:val="center"/>
                        <w:rPr>
                          <w:rFonts w:ascii="Arial" w:hAnsi="Arial" w:cs="Arial"/>
                        </w:rPr>
                      </w:pPr>
                      <w:r>
                        <w:rPr>
                          <w:rFonts w:ascii="Arial" w:hAnsi="Arial" w:cs="Arial"/>
                        </w:rPr>
                        <w:t xml:space="preserve">Barnardo’s </w:t>
                      </w:r>
                      <w:r w:rsidRPr="00FE5101">
                        <w:rPr>
                          <w:rFonts w:ascii="Arial" w:hAnsi="Arial" w:cs="Arial"/>
                        </w:rPr>
                        <w:t xml:space="preserve">SENDIASS on </w:t>
                      </w:r>
                      <w:r w:rsidRPr="00FE5101">
                        <w:rPr>
                          <w:rFonts w:ascii="Arial" w:hAnsi="Arial" w:cs="Arial"/>
                          <w:b/>
                        </w:rPr>
                        <w:t xml:space="preserve">01924 </w:t>
                      </w:r>
                      <w:r>
                        <w:rPr>
                          <w:rFonts w:ascii="Arial" w:hAnsi="Arial" w:cs="Arial"/>
                          <w:b/>
                        </w:rPr>
                        <w:t>304152</w:t>
                      </w:r>
                    </w:p>
                    <w:p w14:paraId="23F4FD9D" w14:textId="77777777" w:rsidR="005A6A62" w:rsidRPr="00FE128F" w:rsidRDefault="005A6A62" w:rsidP="00634C87">
                      <w:pPr>
                        <w:spacing w:before="240" w:after="240"/>
                        <w:jc w:val="center"/>
                        <w:rPr>
                          <w:rFonts w:ascii="Arial" w:hAnsi="Arial" w:cs="Arial"/>
                        </w:rPr>
                      </w:pPr>
                      <w:r>
                        <w:rPr>
                          <w:rFonts w:ascii="Arial" w:hAnsi="Arial" w:cs="Arial"/>
                        </w:rPr>
                        <w:t>o</w:t>
                      </w:r>
                      <w:r w:rsidRPr="00FE5101">
                        <w:rPr>
                          <w:rFonts w:ascii="Arial" w:hAnsi="Arial" w:cs="Arial"/>
                        </w:rPr>
                        <w:t>r email</w:t>
                      </w:r>
                      <w:r>
                        <w:rPr>
                          <w:rFonts w:ascii="Arial" w:hAnsi="Arial" w:cs="Arial"/>
                        </w:rPr>
                        <w:t xml:space="preserve"> </w:t>
                      </w:r>
                      <w:r>
                        <w:rPr>
                          <w:rFonts w:ascii="Arial" w:hAnsi="Arial" w:cs="Arial"/>
                          <w:b/>
                        </w:rPr>
                        <w:t>wesail@barnardos</w:t>
                      </w:r>
                      <w:r w:rsidRPr="00FE5101">
                        <w:rPr>
                          <w:rFonts w:ascii="Arial" w:hAnsi="Arial" w:cs="Arial"/>
                          <w:b/>
                        </w:rPr>
                        <w:t xml:space="preserve">.org.uk </w:t>
                      </w:r>
                    </w:p>
                  </w:txbxContent>
                </v:textbox>
                <w10:wrap anchorx="margin"/>
              </v:shape>
            </w:pict>
          </mc:Fallback>
        </mc:AlternateContent>
      </w:r>
    </w:p>
    <w:p w14:paraId="067C3D34" w14:textId="081913C3" w:rsidR="00C7656C" w:rsidRPr="00634C87" w:rsidRDefault="00C7656C"/>
    <w:p w14:paraId="67449A40" w14:textId="76E11BE5" w:rsidR="00C7656C" w:rsidRDefault="00C7656C">
      <w:pPr>
        <w:rPr>
          <w:b/>
          <w:u w:val="single"/>
        </w:rPr>
      </w:pPr>
    </w:p>
    <w:p w14:paraId="4DDE8974" w14:textId="4B20FB66" w:rsidR="00634C87" w:rsidRDefault="00634C87"/>
    <w:p w14:paraId="6D4BF8CF" w14:textId="3BBFD81B" w:rsidR="00634C87" w:rsidRDefault="00634C87"/>
    <w:p w14:paraId="16951CF4" w14:textId="3D52AF3B" w:rsidR="00321A78" w:rsidRDefault="00321A78" w:rsidP="00634C87">
      <w:pPr>
        <w:autoSpaceDE w:val="0"/>
        <w:autoSpaceDN w:val="0"/>
        <w:adjustRightInd w:val="0"/>
        <w:rPr>
          <w:rFonts w:eastAsiaTheme="minorHAnsi" w:cs="URWClarendonTOT-Lig"/>
          <w:sz w:val="20"/>
          <w:szCs w:val="20"/>
          <w:lang w:eastAsia="en-US"/>
        </w:rPr>
      </w:pPr>
    </w:p>
    <w:p w14:paraId="71848AF0" w14:textId="4896B145" w:rsidR="00321A78" w:rsidRDefault="00321A78" w:rsidP="00634C87">
      <w:pPr>
        <w:autoSpaceDE w:val="0"/>
        <w:autoSpaceDN w:val="0"/>
        <w:adjustRightInd w:val="0"/>
        <w:rPr>
          <w:rFonts w:eastAsiaTheme="minorHAnsi" w:cs="URWClarendonTOT-Lig"/>
          <w:sz w:val="20"/>
          <w:szCs w:val="20"/>
          <w:lang w:eastAsia="en-US"/>
        </w:rPr>
      </w:pPr>
    </w:p>
    <w:p w14:paraId="04D31247" w14:textId="77777777" w:rsidR="00321A78" w:rsidRDefault="00321A78" w:rsidP="00634C87">
      <w:pPr>
        <w:autoSpaceDE w:val="0"/>
        <w:autoSpaceDN w:val="0"/>
        <w:adjustRightInd w:val="0"/>
        <w:rPr>
          <w:rFonts w:eastAsiaTheme="minorHAnsi" w:cs="URWClarendonTOT-Lig"/>
          <w:sz w:val="20"/>
          <w:szCs w:val="20"/>
          <w:lang w:eastAsia="en-US"/>
        </w:rPr>
      </w:pPr>
    </w:p>
    <w:p w14:paraId="3070CF4A" w14:textId="24AD49B9" w:rsidR="00321A78" w:rsidRDefault="00321A78" w:rsidP="00634C87">
      <w:pPr>
        <w:autoSpaceDE w:val="0"/>
        <w:autoSpaceDN w:val="0"/>
        <w:adjustRightInd w:val="0"/>
        <w:rPr>
          <w:rFonts w:eastAsiaTheme="minorHAnsi" w:cs="URWClarendonTOT-Lig"/>
          <w:sz w:val="20"/>
          <w:szCs w:val="20"/>
          <w:lang w:eastAsia="en-US"/>
        </w:rPr>
      </w:pPr>
    </w:p>
    <w:p w14:paraId="72CD04C6" w14:textId="77777777" w:rsidR="00321A78" w:rsidRDefault="00321A78" w:rsidP="00634C87">
      <w:pPr>
        <w:autoSpaceDE w:val="0"/>
        <w:autoSpaceDN w:val="0"/>
        <w:adjustRightInd w:val="0"/>
        <w:rPr>
          <w:rFonts w:eastAsiaTheme="minorHAnsi" w:cs="URWClarendonTOT-Lig"/>
          <w:sz w:val="20"/>
          <w:szCs w:val="20"/>
          <w:lang w:eastAsia="en-US"/>
        </w:rPr>
      </w:pPr>
    </w:p>
    <w:p w14:paraId="3E3D174A" w14:textId="3036D5A1" w:rsidR="00321A78" w:rsidRDefault="00321A78" w:rsidP="00634C87">
      <w:pPr>
        <w:autoSpaceDE w:val="0"/>
        <w:autoSpaceDN w:val="0"/>
        <w:adjustRightInd w:val="0"/>
        <w:rPr>
          <w:rFonts w:eastAsiaTheme="minorHAnsi" w:cs="URWClarendonTOT-Lig"/>
          <w:sz w:val="20"/>
          <w:szCs w:val="20"/>
          <w:lang w:eastAsia="en-US"/>
        </w:rPr>
      </w:pPr>
    </w:p>
    <w:p w14:paraId="48B3595C" w14:textId="7DDD2663" w:rsidR="00321A78" w:rsidRDefault="00321A78" w:rsidP="00634C87">
      <w:pPr>
        <w:autoSpaceDE w:val="0"/>
        <w:autoSpaceDN w:val="0"/>
        <w:adjustRightInd w:val="0"/>
        <w:rPr>
          <w:rFonts w:eastAsiaTheme="minorHAnsi" w:cs="URWClarendonTOT-Lig"/>
          <w:sz w:val="20"/>
          <w:szCs w:val="20"/>
          <w:lang w:eastAsia="en-US"/>
        </w:rPr>
      </w:pPr>
    </w:p>
    <w:p w14:paraId="2377F258" w14:textId="77777777" w:rsidR="00321A78" w:rsidRDefault="00321A78" w:rsidP="00634C87">
      <w:pPr>
        <w:autoSpaceDE w:val="0"/>
        <w:autoSpaceDN w:val="0"/>
        <w:adjustRightInd w:val="0"/>
        <w:rPr>
          <w:rFonts w:eastAsiaTheme="minorHAnsi" w:cs="URWClarendonTOT-Lig"/>
          <w:sz w:val="20"/>
          <w:szCs w:val="20"/>
          <w:lang w:eastAsia="en-US"/>
        </w:rPr>
      </w:pPr>
    </w:p>
    <w:p w14:paraId="4B98DE3A" w14:textId="166D39DA" w:rsidR="00321A78" w:rsidRDefault="00321A78" w:rsidP="00634C87">
      <w:pPr>
        <w:autoSpaceDE w:val="0"/>
        <w:autoSpaceDN w:val="0"/>
        <w:adjustRightInd w:val="0"/>
        <w:rPr>
          <w:rFonts w:eastAsiaTheme="minorHAnsi" w:cs="URWClarendonTOT-Lig"/>
          <w:sz w:val="20"/>
          <w:szCs w:val="20"/>
          <w:lang w:eastAsia="en-US"/>
        </w:rPr>
      </w:pPr>
    </w:p>
    <w:p w14:paraId="4292431E" w14:textId="6677BE2B" w:rsidR="00321A78" w:rsidRDefault="00321A78" w:rsidP="00634C87">
      <w:pPr>
        <w:autoSpaceDE w:val="0"/>
        <w:autoSpaceDN w:val="0"/>
        <w:adjustRightInd w:val="0"/>
        <w:rPr>
          <w:rFonts w:eastAsiaTheme="minorHAnsi" w:cs="URWClarendonTOT-Lig"/>
          <w:sz w:val="20"/>
          <w:szCs w:val="20"/>
          <w:lang w:eastAsia="en-US"/>
        </w:rPr>
      </w:pPr>
    </w:p>
    <w:p w14:paraId="0025ACE5" w14:textId="55F75DE3" w:rsidR="00321A78" w:rsidRDefault="00321A78" w:rsidP="00634C87">
      <w:pPr>
        <w:autoSpaceDE w:val="0"/>
        <w:autoSpaceDN w:val="0"/>
        <w:adjustRightInd w:val="0"/>
        <w:rPr>
          <w:rFonts w:eastAsiaTheme="minorHAnsi" w:cs="URWClarendonTOT-Lig"/>
          <w:sz w:val="20"/>
          <w:szCs w:val="20"/>
          <w:lang w:eastAsia="en-US"/>
        </w:rPr>
      </w:pPr>
    </w:p>
    <w:p w14:paraId="40667C3F" w14:textId="77777777" w:rsidR="00321A78" w:rsidRDefault="00321A78" w:rsidP="00634C87">
      <w:pPr>
        <w:autoSpaceDE w:val="0"/>
        <w:autoSpaceDN w:val="0"/>
        <w:adjustRightInd w:val="0"/>
        <w:rPr>
          <w:rFonts w:eastAsiaTheme="minorHAnsi" w:cs="URWClarendonTOT-Lig"/>
          <w:sz w:val="20"/>
          <w:szCs w:val="20"/>
          <w:lang w:eastAsia="en-US"/>
        </w:rPr>
      </w:pPr>
    </w:p>
    <w:p w14:paraId="36B9596D" w14:textId="1381A58E" w:rsidR="00321A78" w:rsidRDefault="00321A78" w:rsidP="00634C87">
      <w:pPr>
        <w:autoSpaceDE w:val="0"/>
        <w:autoSpaceDN w:val="0"/>
        <w:adjustRightInd w:val="0"/>
        <w:rPr>
          <w:rFonts w:eastAsiaTheme="minorHAnsi" w:cs="URWClarendonTOT-Lig"/>
          <w:sz w:val="20"/>
          <w:szCs w:val="20"/>
          <w:lang w:eastAsia="en-US"/>
        </w:rPr>
      </w:pPr>
    </w:p>
    <w:p w14:paraId="7FA878F8" w14:textId="77777777" w:rsidR="00321A78" w:rsidRDefault="00321A78" w:rsidP="00634C87">
      <w:pPr>
        <w:autoSpaceDE w:val="0"/>
        <w:autoSpaceDN w:val="0"/>
        <w:adjustRightInd w:val="0"/>
        <w:rPr>
          <w:rFonts w:eastAsiaTheme="minorHAnsi" w:cs="URWClarendonTOT-Lig"/>
          <w:sz w:val="20"/>
          <w:szCs w:val="20"/>
          <w:lang w:eastAsia="en-US"/>
        </w:rPr>
      </w:pPr>
    </w:p>
    <w:p w14:paraId="7D35C225" w14:textId="6902FF5D" w:rsidR="00321A78" w:rsidRDefault="00321A78" w:rsidP="00634C87">
      <w:pPr>
        <w:autoSpaceDE w:val="0"/>
        <w:autoSpaceDN w:val="0"/>
        <w:adjustRightInd w:val="0"/>
        <w:rPr>
          <w:rFonts w:eastAsiaTheme="minorHAnsi" w:cs="URWClarendonTOT-Lig"/>
          <w:sz w:val="20"/>
          <w:szCs w:val="20"/>
          <w:lang w:eastAsia="en-US"/>
        </w:rPr>
      </w:pPr>
    </w:p>
    <w:p w14:paraId="1265EF9E" w14:textId="5E7B0A17" w:rsidR="00321A78" w:rsidRDefault="00321A78" w:rsidP="00634C87">
      <w:pPr>
        <w:autoSpaceDE w:val="0"/>
        <w:autoSpaceDN w:val="0"/>
        <w:adjustRightInd w:val="0"/>
        <w:rPr>
          <w:rFonts w:eastAsiaTheme="minorHAnsi" w:cs="URWClarendonTOT-Lig"/>
          <w:sz w:val="20"/>
          <w:szCs w:val="20"/>
          <w:lang w:eastAsia="en-US"/>
        </w:rPr>
      </w:pPr>
    </w:p>
    <w:p w14:paraId="6BA642B5" w14:textId="77777777" w:rsidR="00321A78" w:rsidRDefault="00321A78" w:rsidP="00634C87">
      <w:pPr>
        <w:autoSpaceDE w:val="0"/>
        <w:autoSpaceDN w:val="0"/>
        <w:adjustRightInd w:val="0"/>
        <w:rPr>
          <w:rFonts w:eastAsiaTheme="minorHAnsi" w:cs="URWClarendonTOT-Lig"/>
          <w:sz w:val="20"/>
          <w:szCs w:val="20"/>
          <w:lang w:eastAsia="en-US"/>
        </w:rPr>
      </w:pPr>
    </w:p>
    <w:p w14:paraId="645A1070" w14:textId="2538B7FB" w:rsidR="00321A78" w:rsidRDefault="00321A78" w:rsidP="00634C87">
      <w:pPr>
        <w:autoSpaceDE w:val="0"/>
        <w:autoSpaceDN w:val="0"/>
        <w:adjustRightInd w:val="0"/>
        <w:rPr>
          <w:rFonts w:eastAsiaTheme="minorHAnsi" w:cs="URWClarendonTOT-Lig"/>
          <w:sz w:val="20"/>
          <w:szCs w:val="20"/>
          <w:lang w:eastAsia="en-US"/>
        </w:rPr>
      </w:pPr>
    </w:p>
    <w:p w14:paraId="6E358E19" w14:textId="7F73D437" w:rsidR="00321A78" w:rsidRDefault="00321A78" w:rsidP="00634C87">
      <w:pPr>
        <w:autoSpaceDE w:val="0"/>
        <w:autoSpaceDN w:val="0"/>
        <w:adjustRightInd w:val="0"/>
        <w:rPr>
          <w:rFonts w:eastAsiaTheme="minorHAnsi" w:cs="URWClarendonTOT-Lig"/>
          <w:sz w:val="20"/>
          <w:szCs w:val="20"/>
          <w:lang w:eastAsia="en-US"/>
        </w:rPr>
      </w:pPr>
    </w:p>
    <w:p w14:paraId="17994720" w14:textId="2A4105AC" w:rsidR="00321A78" w:rsidRDefault="00321A78" w:rsidP="00634C87">
      <w:pPr>
        <w:autoSpaceDE w:val="0"/>
        <w:autoSpaceDN w:val="0"/>
        <w:adjustRightInd w:val="0"/>
        <w:rPr>
          <w:rFonts w:eastAsiaTheme="minorHAnsi" w:cs="URWClarendonTOT-Lig"/>
          <w:sz w:val="20"/>
          <w:szCs w:val="20"/>
          <w:lang w:eastAsia="en-US"/>
        </w:rPr>
      </w:pPr>
    </w:p>
    <w:p w14:paraId="6E4A5BC8" w14:textId="77777777" w:rsidR="00321A78" w:rsidRDefault="00321A78" w:rsidP="00634C87">
      <w:pPr>
        <w:autoSpaceDE w:val="0"/>
        <w:autoSpaceDN w:val="0"/>
        <w:adjustRightInd w:val="0"/>
        <w:rPr>
          <w:rFonts w:eastAsiaTheme="minorHAnsi" w:cs="URWClarendonTOT-Lig"/>
          <w:sz w:val="20"/>
          <w:szCs w:val="20"/>
          <w:lang w:eastAsia="en-US"/>
        </w:rPr>
      </w:pPr>
    </w:p>
    <w:p w14:paraId="35AFFA99" w14:textId="092CF4AE" w:rsidR="00321A78" w:rsidRDefault="00321A78" w:rsidP="00634C87">
      <w:pPr>
        <w:autoSpaceDE w:val="0"/>
        <w:autoSpaceDN w:val="0"/>
        <w:adjustRightInd w:val="0"/>
        <w:rPr>
          <w:rFonts w:eastAsiaTheme="minorHAnsi" w:cs="URWClarendonTOT-Lig"/>
          <w:sz w:val="20"/>
          <w:szCs w:val="20"/>
          <w:lang w:eastAsia="en-US"/>
        </w:rPr>
      </w:pPr>
    </w:p>
    <w:p w14:paraId="3B2D8BA3" w14:textId="77777777" w:rsidR="00321A78" w:rsidRDefault="00321A78" w:rsidP="00634C87">
      <w:pPr>
        <w:autoSpaceDE w:val="0"/>
        <w:autoSpaceDN w:val="0"/>
        <w:adjustRightInd w:val="0"/>
        <w:rPr>
          <w:rFonts w:eastAsiaTheme="minorHAnsi" w:cs="URWClarendonTOT-Lig"/>
          <w:sz w:val="20"/>
          <w:szCs w:val="20"/>
          <w:lang w:eastAsia="en-US"/>
        </w:rPr>
      </w:pPr>
    </w:p>
    <w:p w14:paraId="5D52ADB3" w14:textId="77777777" w:rsidR="00321A78" w:rsidRDefault="00321A78" w:rsidP="00634C87">
      <w:pPr>
        <w:autoSpaceDE w:val="0"/>
        <w:autoSpaceDN w:val="0"/>
        <w:adjustRightInd w:val="0"/>
        <w:rPr>
          <w:rFonts w:eastAsiaTheme="minorHAnsi" w:cs="URWClarendonTOT-Lig"/>
          <w:sz w:val="20"/>
          <w:szCs w:val="20"/>
          <w:lang w:eastAsia="en-US"/>
        </w:rPr>
      </w:pPr>
    </w:p>
    <w:p w14:paraId="47DEA2CA" w14:textId="77777777" w:rsidR="00321A78" w:rsidRDefault="00321A78" w:rsidP="00634C87">
      <w:pPr>
        <w:autoSpaceDE w:val="0"/>
        <w:autoSpaceDN w:val="0"/>
        <w:adjustRightInd w:val="0"/>
        <w:rPr>
          <w:rFonts w:eastAsiaTheme="minorHAnsi" w:cs="URWClarendonTOT-Lig"/>
          <w:sz w:val="20"/>
          <w:szCs w:val="20"/>
          <w:lang w:eastAsia="en-US"/>
        </w:rPr>
      </w:pPr>
    </w:p>
    <w:p w14:paraId="4317F567" w14:textId="77777777" w:rsidR="00321A78" w:rsidRDefault="00321A78" w:rsidP="00634C87">
      <w:pPr>
        <w:autoSpaceDE w:val="0"/>
        <w:autoSpaceDN w:val="0"/>
        <w:adjustRightInd w:val="0"/>
        <w:rPr>
          <w:rFonts w:eastAsiaTheme="minorHAnsi" w:cs="URWClarendonTOT-Lig"/>
          <w:sz w:val="20"/>
          <w:szCs w:val="20"/>
          <w:lang w:eastAsia="en-US"/>
        </w:rPr>
      </w:pPr>
    </w:p>
    <w:p w14:paraId="092E37FA" w14:textId="3D0E6920" w:rsidR="00321A78" w:rsidRDefault="00321A78" w:rsidP="00634C87">
      <w:pPr>
        <w:autoSpaceDE w:val="0"/>
        <w:autoSpaceDN w:val="0"/>
        <w:adjustRightInd w:val="0"/>
        <w:rPr>
          <w:rFonts w:eastAsiaTheme="minorHAnsi" w:cs="URWClarendonTOT-Lig"/>
          <w:sz w:val="20"/>
          <w:szCs w:val="20"/>
          <w:lang w:eastAsia="en-US"/>
        </w:rPr>
      </w:pPr>
    </w:p>
    <w:p w14:paraId="4D263734" w14:textId="77777777" w:rsidR="00321A78" w:rsidRDefault="00321A78" w:rsidP="00634C87">
      <w:pPr>
        <w:autoSpaceDE w:val="0"/>
        <w:autoSpaceDN w:val="0"/>
        <w:adjustRightInd w:val="0"/>
        <w:rPr>
          <w:rFonts w:eastAsiaTheme="minorHAnsi" w:cs="URWClarendonTOT-Lig"/>
          <w:sz w:val="20"/>
          <w:szCs w:val="20"/>
          <w:lang w:eastAsia="en-US"/>
        </w:rPr>
      </w:pPr>
    </w:p>
    <w:p w14:paraId="4E20A75F" w14:textId="77777777" w:rsidR="00321A78" w:rsidRDefault="00321A78" w:rsidP="00634C87">
      <w:pPr>
        <w:autoSpaceDE w:val="0"/>
        <w:autoSpaceDN w:val="0"/>
        <w:adjustRightInd w:val="0"/>
        <w:rPr>
          <w:rFonts w:eastAsiaTheme="minorHAnsi" w:cs="URWClarendonTOT-Lig"/>
          <w:sz w:val="20"/>
          <w:szCs w:val="20"/>
          <w:lang w:eastAsia="en-US"/>
        </w:rPr>
      </w:pPr>
    </w:p>
    <w:p w14:paraId="55C1CD6A" w14:textId="77777777" w:rsidR="00321A78" w:rsidRDefault="00321A78" w:rsidP="00634C87">
      <w:pPr>
        <w:autoSpaceDE w:val="0"/>
        <w:autoSpaceDN w:val="0"/>
        <w:adjustRightInd w:val="0"/>
        <w:rPr>
          <w:rFonts w:eastAsiaTheme="minorHAnsi" w:cs="URWClarendonTOT-Lig"/>
          <w:sz w:val="20"/>
          <w:szCs w:val="20"/>
          <w:lang w:eastAsia="en-US"/>
        </w:rPr>
      </w:pPr>
    </w:p>
    <w:p w14:paraId="06F2368D" w14:textId="3CC6D820" w:rsidR="00321A78" w:rsidRDefault="00321A78" w:rsidP="00634C87">
      <w:pPr>
        <w:autoSpaceDE w:val="0"/>
        <w:autoSpaceDN w:val="0"/>
        <w:adjustRightInd w:val="0"/>
        <w:rPr>
          <w:rFonts w:eastAsiaTheme="minorHAnsi" w:cs="URWClarendonTOT-Lig"/>
          <w:sz w:val="20"/>
          <w:szCs w:val="20"/>
          <w:lang w:eastAsia="en-US"/>
        </w:rPr>
      </w:pPr>
    </w:p>
    <w:p w14:paraId="152366F0" w14:textId="77777777" w:rsidR="00321A78" w:rsidRDefault="00321A78" w:rsidP="00634C87">
      <w:pPr>
        <w:autoSpaceDE w:val="0"/>
        <w:autoSpaceDN w:val="0"/>
        <w:adjustRightInd w:val="0"/>
        <w:rPr>
          <w:rFonts w:eastAsiaTheme="minorHAnsi" w:cs="URWClarendonTOT-Lig"/>
          <w:sz w:val="20"/>
          <w:szCs w:val="20"/>
          <w:lang w:eastAsia="en-US"/>
        </w:rPr>
      </w:pPr>
    </w:p>
    <w:p w14:paraId="0A30C302" w14:textId="77777777" w:rsidR="00321A78" w:rsidRDefault="00321A78" w:rsidP="00634C87">
      <w:pPr>
        <w:autoSpaceDE w:val="0"/>
        <w:autoSpaceDN w:val="0"/>
        <w:adjustRightInd w:val="0"/>
        <w:rPr>
          <w:rFonts w:eastAsiaTheme="minorHAnsi" w:cs="URWClarendonTOT-Lig"/>
          <w:sz w:val="20"/>
          <w:szCs w:val="20"/>
          <w:lang w:eastAsia="en-US"/>
        </w:rPr>
      </w:pPr>
    </w:p>
    <w:p w14:paraId="0BB5D196" w14:textId="77777777" w:rsidR="00321A78" w:rsidRDefault="00321A78" w:rsidP="00634C87">
      <w:pPr>
        <w:autoSpaceDE w:val="0"/>
        <w:autoSpaceDN w:val="0"/>
        <w:adjustRightInd w:val="0"/>
        <w:rPr>
          <w:rFonts w:eastAsiaTheme="minorHAnsi" w:cs="URWClarendonTOT-Lig"/>
          <w:sz w:val="20"/>
          <w:szCs w:val="20"/>
          <w:lang w:eastAsia="en-US"/>
        </w:rPr>
      </w:pPr>
    </w:p>
    <w:p w14:paraId="59362143" w14:textId="77777777" w:rsidR="00321A78" w:rsidRDefault="00321A78" w:rsidP="00634C87">
      <w:pPr>
        <w:autoSpaceDE w:val="0"/>
        <w:autoSpaceDN w:val="0"/>
        <w:adjustRightInd w:val="0"/>
        <w:rPr>
          <w:rFonts w:eastAsiaTheme="minorHAnsi" w:cs="URWClarendonTOT-Lig"/>
          <w:sz w:val="20"/>
          <w:szCs w:val="20"/>
          <w:lang w:eastAsia="en-US"/>
        </w:rPr>
      </w:pPr>
    </w:p>
    <w:p w14:paraId="0CA6E2E8" w14:textId="77777777" w:rsidR="00321A78" w:rsidRDefault="00321A78" w:rsidP="00634C87">
      <w:pPr>
        <w:autoSpaceDE w:val="0"/>
        <w:autoSpaceDN w:val="0"/>
        <w:adjustRightInd w:val="0"/>
        <w:rPr>
          <w:rFonts w:eastAsiaTheme="minorHAnsi" w:cs="URWClarendonTOT-Lig"/>
          <w:sz w:val="20"/>
          <w:szCs w:val="20"/>
          <w:lang w:eastAsia="en-US"/>
        </w:rPr>
      </w:pPr>
    </w:p>
    <w:p w14:paraId="795B9068" w14:textId="77777777" w:rsidR="00321A78" w:rsidRDefault="00321A78" w:rsidP="00634C87">
      <w:pPr>
        <w:autoSpaceDE w:val="0"/>
        <w:autoSpaceDN w:val="0"/>
        <w:adjustRightInd w:val="0"/>
        <w:rPr>
          <w:rFonts w:eastAsiaTheme="minorHAnsi" w:cs="URWClarendonTOT-Lig"/>
          <w:sz w:val="20"/>
          <w:szCs w:val="20"/>
          <w:lang w:eastAsia="en-US"/>
        </w:rPr>
      </w:pPr>
    </w:p>
    <w:p w14:paraId="48BFD37A" w14:textId="77777777" w:rsidR="00321A78" w:rsidRDefault="00321A78" w:rsidP="00634C87">
      <w:pPr>
        <w:autoSpaceDE w:val="0"/>
        <w:autoSpaceDN w:val="0"/>
        <w:adjustRightInd w:val="0"/>
        <w:rPr>
          <w:rFonts w:eastAsiaTheme="minorHAnsi" w:cs="URWClarendonTOT-Lig"/>
          <w:sz w:val="20"/>
          <w:szCs w:val="20"/>
          <w:lang w:eastAsia="en-US"/>
        </w:rPr>
      </w:pPr>
    </w:p>
    <w:p w14:paraId="0220C62B" w14:textId="77777777" w:rsidR="00321A78" w:rsidRDefault="00321A78" w:rsidP="00634C87">
      <w:pPr>
        <w:autoSpaceDE w:val="0"/>
        <w:autoSpaceDN w:val="0"/>
        <w:adjustRightInd w:val="0"/>
        <w:rPr>
          <w:rFonts w:eastAsiaTheme="minorHAnsi" w:cs="URWClarendonTOT-Lig"/>
          <w:sz w:val="20"/>
          <w:szCs w:val="20"/>
          <w:lang w:eastAsia="en-US"/>
        </w:rPr>
      </w:pPr>
    </w:p>
    <w:p w14:paraId="3E5F00BD" w14:textId="77777777" w:rsidR="00321A78" w:rsidRDefault="00321A78" w:rsidP="00634C87">
      <w:pPr>
        <w:autoSpaceDE w:val="0"/>
        <w:autoSpaceDN w:val="0"/>
        <w:adjustRightInd w:val="0"/>
        <w:rPr>
          <w:rFonts w:eastAsiaTheme="minorHAnsi" w:cs="URWClarendonTOT-Lig"/>
          <w:sz w:val="20"/>
          <w:szCs w:val="20"/>
          <w:lang w:eastAsia="en-US"/>
        </w:rPr>
      </w:pPr>
    </w:p>
    <w:p w14:paraId="5DAC3771" w14:textId="77777777" w:rsidR="00321A78" w:rsidRDefault="00321A78" w:rsidP="00634C87">
      <w:pPr>
        <w:autoSpaceDE w:val="0"/>
        <w:autoSpaceDN w:val="0"/>
        <w:adjustRightInd w:val="0"/>
        <w:rPr>
          <w:rFonts w:eastAsiaTheme="minorHAnsi" w:cs="URWClarendonTOT-Lig"/>
          <w:sz w:val="20"/>
          <w:szCs w:val="20"/>
          <w:lang w:eastAsia="en-US"/>
        </w:rPr>
      </w:pPr>
    </w:p>
    <w:p w14:paraId="32D7C04B" w14:textId="77777777" w:rsidR="00321A78" w:rsidRDefault="00321A78" w:rsidP="00634C87">
      <w:pPr>
        <w:autoSpaceDE w:val="0"/>
        <w:autoSpaceDN w:val="0"/>
        <w:adjustRightInd w:val="0"/>
        <w:rPr>
          <w:rFonts w:eastAsiaTheme="minorHAnsi" w:cs="URWClarendonTOT-Lig"/>
          <w:sz w:val="20"/>
          <w:szCs w:val="20"/>
          <w:lang w:eastAsia="en-US"/>
        </w:rPr>
      </w:pPr>
    </w:p>
    <w:p w14:paraId="19F8D9B6" w14:textId="77777777" w:rsidR="00321A78" w:rsidRDefault="00321A78" w:rsidP="00634C87">
      <w:pPr>
        <w:autoSpaceDE w:val="0"/>
        <w:autoSpaceDN w:val="0"/>
        <w:adjustRightInd w:val="0"/>
        <w:rPr>
          <w:rFonts w:eastAsiaTheme="minorHAnsi" w:cs="URWClarendonTOT-Lig"/>
          <w:sz w:val="20"/>
          <w:szCs w:val="20"/>
          <w:lang w:eastAsia="en-US"/>
        </w:rPr>
      </w:pPr>
    </w:p>
    <w:p w14:paraId="7AC4D422" w14:textId="77777777" w:rsidR="00062C43" w:rsidRDefault="00634C87" w:rsidP="00634C87">
      <w:pPr>
        <w:autoSpaceDE w:val="0"/>
        <w:autoSpaceDN w:val="0"/>
        <w:adjustRightInd w:val="0"/>
        <w:rPr>
          <w:rFonts w:eastAsiaTheme="minorHAnsi" w:cs="URWClarendonTOT-Lig"/>
          <w:sz w:val="20"/>
          <w:szCs w:val="20"/>
          <w:lang w:eastAsia="en-US"/>
        </w:rPr>
      </w:pPr>
      <w:r w:rsidRPr="00634C87">
        <w:rPr>
          <w:rFonts w:eastAsiaTheme="minorHAnsi" w:cs="URWClarendonTOT-Lig"/>
          <w:sz w:val="20"/>
          <w:szCs w:val="20"/>
          <w:lang w:eastAsia="en-US"/>
        </w:rPr>
        <w:t>Barnardo’s Registered Charity Nos. 216250 and SC037605</w:t>
      </w:r>
    </w:p>
    <w:p w14:paraId="6C0B2551" w14:textId="77777777" w:rsidR="00062C43" w:rsidRDefault="00062C43" w:rsidP="00634C87">
      <w:pPr>
        <w:autoSpaceDE w:val="0"/>
        <w:autoSpaceDN w:val="0"/>
        <w:adjustRightInd w:val="0"/>
        <w:rPr>
          <w:rFonts w:eastAsiaTheme="minorHAnsi" w:cs="URWClarendonTOT-Lig"/>
          <w:sz w:val="20"/>
          <w:szCs w:val="20"/>
          <w:lang w:eastAsia="en-US"/>
        </w:rPr>
      </w:pPr>
    </w:p>
    <w:p w14:paraId="02A39621" w14:textId="77777777" w:rsidR="00062C43" w:rsidRDefault="00062C43" w:rsidP="00634C87">
      <w:pPr>
        <w:autoSpaceDE w:val="0"/>
        <w:autoSpaceDN w:val="0"/>
        <w:adjustRightInd w:val="0"/>
        <w:rPr>
          <w:rFonts w:eastAsiaTheme="minorHAnsi" w:cs="URWClarendonTOT-Lig"/>
          <w:sz w:val="20"/>
          <w:szCs w:val="20"/>
          <w:lang w:eastAsia="en-US"/>
        </w:rPr>
      </w:pPr>
    </w:p>
    <w:p w14:paraId="58C333A6" w14:textId="77777777" w:rsidR="00062C43" w:rsidRDefault="00062C43" w:rsidP="00634C87">
      <w:pPr>
        <w:autoSpaceDE w:val="0"/>
        <w:autoSpaceDN w:val="0"/>
        <w:adjustRightInd w:val="0"/>
        <w:rPr>
          <w:rFonts w:eastAsiaTheme="minorHAnsi" w:cs="URWClarendonTOT-Lig"/>
          <w:sz w:val="20"/>
          <w:szCs w:val="20"/>
          <w:lang w:eastAsia="en-US"/>
        </w:rPr>
      </w:pPr>
    </w:p>
    <w:p w14:paraId="53A141F8" w14:textId="77777777" w:rsidR="00062C43" w:rsidRDefault="00062C43" w:rsidP="00634C87">
      <w:pPr>
        <w:autoSpaceDE w:val="0"/>
        <w:autoSpaceDN w:val="0"/>
        <w:adjustRightInd w:val="0"/>
        <w:rPr>
          <w:rFonts w:eastAsiaTheme="minorHAnsi" w:cs="URWClarendonTOT-Lig"/>
          <w:sz w:val="20"/>
          <w:szCs w:val="20"/>
          <w:lang w:eastAsia="en-US"/>
        </w:rPr>
      </w:pPr>
    </w:p>
    <w:p w14:paraId="6C6CAFB1" w14:textId="77777777" w:rsidR="00062C43" w:rsidRDefault="00634C87" w:rsidP="00634C87">
      <w:pPr>
        <w:autoSpaceDE w:val="0"/>
        <w:autoSpaceDN w:val="0"/>
        <w:adjustRightInd w:val="0"/>
        <w:rPr>
          <w:rFonts w:eastAsiaTheme="minorHAnsi" w:cs="URWClarendonTOT-Lig"/>
          <w:sz w:val="20"/>
          <w:szCs w:val="20"/>
          <w:lang w:eastAsia="en-US"/>
        </w:rPr>
      </w:pPr>
      <w:r w:rsidRPr="00634C87">
        <w:rPr>
          <w:rFonts w:eastAsiaTheme="minorHAnsi" w:cs="URWClarendonTOT-Lig"/>
          <w:sz w:val="20"/>
          <w:szCs w:val="20"/>
          <w:lang w:eastAsia="en-US"/>
        </w:rPr>
        <w:t xml:space="preserve">   </w:t>
      </w:r>
    </w:p>
    <w:p w14:paraId="209D0905" w14:textId="77777777" w:rsidR="00062C43" w:rsidRDefault="00062C43" w:rsidP="00634C87">
      <w:pPr>
        <w:autoSpaceDE w:val="0"/>
        <w:autoSpaceDN w:val="0"/>
        <w:adjustRightInd w:val="0"/>
        <w:rPr>
          <w:rFonts w:eastAsiaTheme="minorHAnsi" w:cs="URWClarendonTOT-Lig"/>
          <w:sz w:val="20"/>
          <w:szCs w:val="20"/>
          <w:lang w:eastAsia="en-US"/>
        </w:rPr>
      </w:pPr>
    </w:p>
    <w:p w14:paraId="436FD810" w14:textId="58406AD6" w:rsidR="00062C43" w:rsidRDefault="00FA795F" w:rsidP="00634C87">
      <w:pPr>
        <w:autoSpaceDE w:val="0"/>
        <w:autoSpaceDN w:val="0"/>
        <w:adjustRightInd w:val="0"/>
        <w:rPr>
          <w:rFonts w:eastAsiaTheme="minorHAnsi" w:cs="URWClarendonTOT-Lig"/>
          <w:sz w:val="20"/>
          <w:szCs w:val="20"/>
          <w:lang w:eastAsia="en-US"/>
        </w:rPr>
      </w:pPr>
      <w:r>
        <w:rPr>
          <w:rFonts w:eastAsiaTheme="minorHAnsi" w:cs="URWClarendonTOT-Lig"/>
          <w:noProof/>
          <w:sz w:val="20"/>
          <w:szCs w:val="20"/>
        </w:rPr>
        <w:lastRenderedPageBreak/>
        <mc:AlternateContent>
          <mc:Choice Requires="wps">
            <w:drawing>
              <wp:anchor distT="0" distB="0" distL="114300" distR="114300" simplePos="0" relativeHeight="251668480" behindDoc="0" locked="0" layoutInCell="1" allowOverlap="1" wp14:anchorId="422EDBEB" wp14:editId="30690FE3">
                <wp:simplePos x="0" y="0"/>
                <wp:positionH relativeFrom="margin">
                  <wp:posOffset>88265</wp:posOffset>
                </wp:positionH>
                <wp:positionV relativeFrom="paragraph">
                  <wp:posOffset>59690</wp:posOffset>
                </wp:positionV>
                <wp:extent cx="6705600" cy="8877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705600" cy="88773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90B5C18" w14:textId="77777777" w:rsidR="005A6A62" w:rsidRDefault="005A6A62" w:rsidP="00E56A91">
                            <w:pPr>
                              <w:rPr>
                                <w:b/>
                                <w:sz w:val="28"/>
                                <w:szCs w:val="28"/>
                                <w:u w:val="single"/>
                              </w:rPr>
                            </w:pPr>
                          </w:p>
                          <w:p w14:paraId="03D8D0B3" w14:textId="77777777" w:rsidR="005A6A62" w:rsidRDefault="005A6A62" w:rsidP="00E56A91">
                            <w:pPr>
                              <w:rPr>
                                <w:b/>
                                <w:sz w:val="28"/>
                                <w:szCs w:val="28"/>
                                <w:u w:val="single"/>
                              </w:rPr>
                            </w:pPr>
                            <w:r w:rsidRPr="005A6A62">
                              <w:rPr>
                                <w:b/>
                                <w:sz w:val="28"/>
                                <w:szCs w:val="28"/>
                                <w:u w:val="single"/>
                              </w:rPr>
                              <w:t>Reasonable adjustments could include;</w:t>
                            </w:r>
                          </w:p>
                          <w:p w14:paraId="2FCB1D8C" w14:textId="77777777" w:rsidR="007773C9" w:rsidRPr="005A6A62" w:rsidRDefault="007773C9" w:rsidP="00E56A91">
                            <w:pPr>
                              <w:rPr>
                                <w:b/>
                                <w:sz w:val="28"/>
                                <w:szCs w:val="28"/>
                                <w:u w:val="single"/>
                              </w:rPr>
                            </w:pPr>
                          </w:p>
                          <w:p w14:paraId="1E395862" w14:textId="77777777" w:rsidR="007773C9" w:rsidRDefault="007773C9" w:rsidP="007773C9">
                            <w:r>
                              <w:t xml:space="preserve">    </w:t>
                            </w:r>
                            <w:r w:rsidR="005A6A62">
                              <w:t>•</w:t>
                            </w:r>
                            <w:r>
                              <w:t xml:space="preserve">    A child </w:t>
                            </w:r>
                            <w:r w:rsidR="005A6A62">
                              <w:t>wear</w:t>
                            </w:r>
                            <w:r>
                              <w:t>ing</w:t>
                            </w:r>
                            <w:r w:rsidR="005A6A62">
                              <w:t xml:space="preserve"> ear defenders or a slightly different piece of uniform to accommodate sensory sensitivities</w:t>
                            </w:r>
                          </w:p>
                          <w:p w14:paraId="190056E2" w14:textId="77777777" w:rsidR="007773C9" w:rsidRDefault="007773C9" w:rsidP="007773C9">
                            <w:pPr>
                              <w:pStyle w:val="ListParagraph"/>
                              <w:numPr>
                                <w:ilvl w:val="0"/>
                                <w:numId w:val="21"/>
                              </w:numPr>
                            </w:pPr>
                            <w:r>
                              <w:t>Starting and finishing lessons at slightly different times so that your child can avoid busy and crowded corridors</w:t>
                            </w:r>
                          </w:p>
                          <w:p w14:paraId="3D11E72E" w14:textId="77777777" w:rsidR="007773C9" w:rsidRDefault="007773C9" w:rsidP="007773C9">
                            <w:pPr>
                              <w:pStyle w:val="ListParagraph"/>
                              <w:numPr>
                                <w:ilvl w:val="0"/>
                                <w:numId w:val="21"/>
                              </w:numPr>
                            </w:pPr>
                            <w:r>
                              <w:t>Have support, or make alternative arrangements, for assemblies, school plays and sports days if you feel this would be in your child’s best interests</w:t>
                            </w:r>
                          </w:p>
                          <w:p w14:paraId="72DEA9B2" w14:textId="77777777" w:rsidR="007773C9" w:rsidRDefault="007773C9" w:rsidP="007773C9">
                            <w:pPr>
                              <w:pStyle w:val="ListParagraph"/>
                              <w:numPr>
                                <w:ilvl w:val="0"/>
                                <w:numId w:val="21"/>
                              </w:numPr>
                            </w:pPr>
                            <w:r>
                              <w:t>Having access to a ‘quiet’ area or separate work station</w:t>
                            </w:r>
                          </w:p>
                          <w:p w14:paraId="632117A2" w14:textId="77777777" w:rsidR="007773C9" w:rsidRDefault="007773C9" w:rsidP="007773C9">
                            <w:pPr>
                              <w:pStyle w:val="ListParagraph"/>
                              <w:numPr>
                                <w:ilvl w:val="0"/>
                                <w:numId w:val="21"/>
                              </w:numPr>
                            </w:pPr>
                            <w:r>
                              <w:t>Arranging support so your child can take part in school trips</w:t>
                            </w:r>
                          </w:p>
                          <w:p w14:paraId="0794995E" w14:textId="77777777" w:rsidR="007773C9" w:rsidRDefault="007773C9" w:rsidP="007773C9">
                            <w:pPr>
                              <w:pStyle w:val="ListParagraph"/>
                              <w:numPr>
                                <w:ilvl w:val="0"/>
                                <w:numId w:val="21"/>
                              </w:numPr>
                            </w:pPr>
                            <w:r>
                              <w:t>A child having movement breaks if they find sitting still difficult</w:t>
                            </w:r>
                            <w:r w:rsidRPr="007773C9">
                              <w:t xml:space="preserve"> </w:t>
                            </w:r>
                          </w:p>
                          <w:p w14:paraId="6ACC53C2" w14:textId="77777777" w:rsidR="007773C9" w:rsidRDefault="007773C9" w:rsidP="007773C9"/>
                          <w:p w14:paraId="3BB6248D" w14:textId="77777777" w:rsidR="007773C9" w:rsidRDefault="007773C9" w:rsidP="007773C9">
                            <w:r>
                              <w:t>Reasonable adjustments can take many forms and should be discussed with your child’s school.</w:t>
                            </w:r>
                          </w:p>
                          <w:p w14:paraId="55A4FE6D" w14:textId="77777777" w:rsidR="007773C9" w:rsidRDefault="007773C9" w:rsidP="007773C9"/>
                          <w:p w14:paraId="35C18732" w14:textId="77777777" w:rsidR="005A6A62" w:rsidRDefault="005A6A62" w:rsidP="009534E5"/>
                          <w:p w14:paraId="1473BE8A" w14:textId="663AFA9E" w:rsidR="00BB5BF0" w:rsidRDefault="005A6A62" w:rsidP="00BB5BF0">
                            <w:pPr>
                              <w:rPr>
                                <w:b/>
                                <w:sz w:val="28"/>
                                <w:szCs w:val="28"/>
                                <w:u w:val="single"/>
                              </w:rPr>
                            </w:pPr>
                            <w:r w:rsidRPr="005A6A62">
                              <w:rPr>
                                <w:b/>
                                <w:sz w:val="28"/>
                                <w:szCs w:val="28"/>
                                <w:u w:val="single"/>
                              </w:rPr>
                              <w:t>Further information</w:t>
                            </w:r>
                          </w:p>
                          <w:p w14:paraId="7FAD5D21" w14:textId="77777777" w:rsidR="00BB5BF0" w:rsidRDefault="00BB5BF0" w:rsidP="00BB5BF0"/>
                          <w:p w14:paraId="1FAA46D8" w14:textId="7064CDE0" w:rsidR="005A6A62" w:rsidRDefault="00134BA1" w:rsidP="00BB5BF0">
                            <w:r>
                              <w:t xml:space="preserve"> </w:t>
                            </w:r>
                            <w:hyperlink r:id="rId6" w:history="1">
                              <w:r w:rsidR="00BB5BF0">
                                <w:rPr>
                                  <w:color w:val="0000FF"/>
                                  <w:u w:val="single"/>
                                </w:rPr>
                                <w:t>https://www.autism.org.uk/advice-and-guidance/professional-practice/adjustments-sensory</w:t>
                              </w:r>
                            </w:hyperlink>
                          </w:p>
                          <w:p w14:paraId="626CA196" w14:textId="77777777" w:rsidR="00134BA1" w:rsidRDefault="00134BA1" w:rsidP="005A6A62"/>
                          <w:p w14:paraId="6A284CD1" w14:textId="73B8FCF0" w:rsidR="002A0DBF" w:rsidRDefault="00D21600" w:rsidP="009534E5">
                            <w:hyperlink r:id="rId7" w:history="1">
                              <w:r w:rsidR="00134BA1" w:rsidRPr="00374307">
                                <w:rPr>
                                  <w:rStyle w:val="Hyperlink"/>
                                </w:rPr>
                                <w:t>https://www.disabilityrightsuk.org/adjustments-disabled-students</w:t>
                              </w:r>
                            </w:hyperlink>
                            <w:r w:rsidR="00134BA1">
                              <w:t xml:space="preserve"> </w:t>
                            </w:r>
                          </w:p>
                          <w:p w14:paraId="1ACC85CA" w14:textId="333560F0" w:rsidR="005779D3" w:rsidRDefault="005779D3" w:rsidP="009534E5"/>
                          <w:p w14:paraId="21D4A6C3" w14:textId="77777777" w:rsidR="005779D3" w:rsidRDefault="005779D3" w:rsidP="009534E5"/>
                          <w:p w14:paraId="50C1B78C" w14:textId="77777777" w:rsidR="00BB5BF0" w:rsidRDefault="00BB5BF0" w:rsidP="00BB5BF0">
                            <w:pPr>
                              <w:autoSpaceDE w:val="0"/>
                              <w:autoSpaceDN w:val="0"/>
                              <w:adjustRightInd w:val="0"/>
                              <w:rPr>
                                <w:rFonts w:ascii="Comic Sans MS" w:hAnsi="Comic Sans MS" w:cs="Comic Sans MS"/>
                                <w:b/>
                                <w:color w:val="92D050"/>
                              </w:rPr>
                            </w:pPr>
                          </w:p>
                          <w:p w14:paraId="32AB497B" w14:textId="4ED3A823" w:rsidR="00BB5BF0" w:rsidRPr="00BB5BF0" w:rsidRDefault="00BB5BF0" w:rsidP="00BB5BF0">
                            <w:pPr>
                              <w:autoSpaceDE w:val="0"/>
                              <w:autoSpaceDN w:val="0"/>
                              <w:adjustRightInd w:val="0"/>
                              <w:rPr>
                                <w:rFonts w:ascii="Comic Sans MS" w:hAnsi="Comic Sans MS" w:cs="Comic Sans MS"/>
                                <w:b/>
                                <w:color w:val="92D050"/>
                                <w:sz w:val="28"/>
                                <w:szCs w:val="28"/>
                              </w:rPr>
                            </w:pPr>
                            <w:r w:rsidRPr="00BB5BF0">
                              <w:rPr>
                                <w:rFonts w:ascii="Comic Sans MS" w:hAnsi="Comic Sans MS" w:cs="Comic Sans MS"/>
                                <w:b/>
                                <w:color w:val="92D050"/>
                                <w:sz w:val="28"/>
                                <w:szCs w:val="28"/>
                              </w:rPr>
                              <w:t xml:space="preserve">For further information and advice, contact </w:t>
                            </w:r>
                            <w:r w:rsidR="00D21600">
                              <w:rPr>
                                <w:rFonts w:ascii="Comic Sans MS" w:hAnsi="Comic Sans MS" w:cs="Comic Sans MS"/>
                                <w:b/>
                                <w:color w:val="92D050"/>
                                <w:sz w:val="28"/>
                                <w:szCs w:val="28"/>
                              </w:rPr>
                              <w:t xml:space="preserve">Barnardo’s </w:t>
                            </w:r>
                            <w:r w:rsidR="00E17487">
                              <w:rPr>
                                <w:rFonts w:ascii="Comic Sans MS" w:hAnsi="Comic Sans MS" w:cs="Comic Sans MS"/>
                                <w:b/>
                                <w:color w:val="92D050"/>
                                <w:sz w:val="28"/>
                                <w:szCs w:val="28"/>
                              </w:rPr>
                              <w:t>SENDIASS:</w:t>
                            </w:r>
                          </w:p>
                          <w:p w14:paraId="702EC26E" w14:textId="77777777" w:rsidR="00BB5BF0" w:rsidRPr="00717C70" w:rsidRDefault="00BB5BF0" w:rsidP="00BB5BF0">
                            <w:pPr>
                              <w:autoSpaceDE w:val="0"/>
                              <w:autoSpaceDN w:val="0"/>
                              <w:adjustRightInd w:val="0"/>
                              <w:ind w:left="360"/>
                              <w:jc w:val="center"/>
                              <w:rPr>
                                <w:rFonts w:ascii="Comic Sans MS" w:hAnsi="Comic Sans MS" w:cs="Comic Sans MS"/>
                                <w:color w:val="92D050"/>
                              </w:rPr>
                            </w:pPr>
                          </w:p>
                          <w:p w14:paraId="4CE5F27E" w14:textId="783A3F33"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 xml:space="preserve">Telephone: </w:t>
                            </w:r>
                            <w:r w:rsidR="00365220" w:rsidRPr="00365220">
                              <w:rPr>
                                <w:rFonts w:ascii="Comic Sans MS" w:hAnsi="Comic Sans MS" w:cs="Comic Sans MS"/>
                                <w:color w:val="92D050"/>
                              </w:rPr>
                              <w:t>03333237768</w:t>
                            </w:r>
                          </w:p>
                          <w:p w14:paraId="2C94A16B" w14:textId="77777777" w:rsidR="00BB5BF0" w:rsidRPr="00717C70" w:rsidRDefault="00BB5BF0" w:rsidP="00BB5BF0">
                            <w:pPr>
                              <w:autoSpaceDE w:val="0"/>
                              <w:autoSpaceDN w:val="0"/>
                              <w:adjustRightInd w:val="0"/>
                              <w:ind w:left="360"/>
                              <w:rPr>
                                <w:rFonts w:ascii="Comic Sans MS" w:hAnsi="Comic Sans MS" w:cs="Comic Sans MS"/>
                                <w:color w:val="00B050"/>
                              </w:rPr>
                            </w:pPr>
                          </w:p>
                          <w:p w14:paraId="5D0150F3" w14:textId="4DD397CF" w:rsidR="00BB5BF0" w:rsidRPr="00717C70" w:rsidRDefault="00BB5BF0" w:rsidP="00BB5BF0">
                            <w:pPr>
                              <w:autoSpaceDE w:val="0"/>
                              <w:autoSpaceDN w:val="0"/>
                              <w:adjustRightInd w:val="0"/>
                              <w:ind w:left="360"/>
                              <w:rPr>
                                <w:rFonts w:ascii="Comic Sans MS" w:hAnsi="Comic Sans MS" w:cs="Comic Sans MS"/>
                                <w:color w:val="00B050"/>
                              </w:rPr>
                            </w:pPr>
                            <w:r w:rsidRPr="00717C70">
                              <w:rPr>
                                <w:rFonts w:ascii="Comic Sans MS" w:hAnsi="Comic Sans MS" w:cs="Comic Sans MS"/>
                                <w:color w:val="92D050"/>
                              </w:rPr>
                              <w:t xml:space="preserve">Email: </w:t>
                            </w:r>
                            <w:r w:rsidR="00365220" w:rsidRPr="00365220">
                              <w:rPr>
                                <w:rFonts w:ascii="Comic Sans MS" w:hAnsi="Comic Sans MS" w:cs="Comic Sans MS"/>
                                <w:color w:val="92D050"/>
                              </w:rPr>
                              <w:t>liverpoolknowsleysendiass@barnardos.org.uk</w:t>
                            </w:r>
                          </w:p>
                          <w:p w14:paraId="168B5445" w14:textId="77777777" w:rsidR="00BB5BF0" w:rsidRPr="00717C70" w:rsidRDefault="00BB5BF0" w:rsidP="00BB5BF0">
                            <w:pPr>
                              <w:autoSpaceDE w:val="0"/>
                              <w:autoSpaceDN w:val="0"/>
                              <w:adjustRightInd w:val="0"/>
                              <w:ind w:left="360"/>
                              <w:rPr>
                                <w:rFonts w:ascii="Comic Sans MS" w:hAnsi="Comic Sans MS" w:cs="Comic Sans MS"/>
                                <w:color w:val="00B050"/>
                              </w:rPr>
                            </w:pPr>
                          </w:p>
                          <w:p w14:paraId="7A2C944F" w14:textId="4463D7D4"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Write to:</w:t>
                            </w:r>
                            <w:r w:rsidRPr="00717C70">
                              <w:rPr>
                                <w:rFonts w:ascii="Comic Sans MS" w:hAnsi="Comic Sans MS" w:cs="Comic Sans MS"/>
                                <w:color w:val="92D050"/>
                              </w:rPr>
                              <w:tab/>
                              <w:t xml:space="preserve"> </w:t>
                            </w:r>
                            <w:r w:rsidR="00365220">
                              <w:rPr>
                                <w:rFonts w:ascii="Comic Sans MS" w:hAnsi="Comic Sans MS" w:cs="Comic Sans MS"/>
                                <w:color w:val="92D050"/>
                              </w:rPr>
                              <w:t>Liverpool and Knowsley SENDIASS</w:t>
                            </w:r>
                          </w:p>
                          <w:p w14:paraId="415E88E9" w14:textId="77777777" w:rsidR="00DC703E" w:rsidRPr="00DC703E" w:rsidRDefault="00BB5BF0" w:rsidP="00DC703E">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w:t>
                            </w:r>
                            <w:r w:rsidR="00DC703E" w:rsidRPr="00DC703E">
                              <w:rPr>
                                <w:rFonts w:ascii="Comic Sans MS" w:hAnsi="Comic Sans MS" w:cs="Comic Sans MS"/>
                                <w:color w:val="92D050"/>
                              </w:rPr>
                              <w:t xml:space="preserve">109 Eaton Road </w:t>
                            </w:r>
                          </w:p>
                          <w:p w14:paraId="62B72E94" w14:textId="77777777" w:rsidR="00DC703E" w:rsidRPr="00DC703E" w:rsidRDefault="00DC703E" w:rsidP="00DC703E">
                            <w:pPr>
                              <w:autoSpaceDE w:val="0"/>
                              <w:autoSpaceDN w:val="0"/>
                              <w:adjustRightInd w:val="0"/>
                              <w:ind w:left="1440"/>
                              <w:rPr>
                                <w:rFonts w:ascii="Comic Sans MS" w:hAnsi="Comic Sans MS" w:cs="Comic Sans MS"/>
                                <w:color w:val="92D050"/>
                              </w:rPr>
                            </w:pPr>
                            <w:r w:rsidRPr="00DC703E">
                              <w:rPr>
                                <w:rFonts w:ascii="Comic Sans MS" w:hAnsi="Comic Sans MS" w:cs="Comic Sans MS"/>
                                <w:color w:val="92D050"/>
                              </w:rPr>
                              <w:t>LIVERPOOL</w:t>
                            </w:r>
                          </w:p>
                          <w:p w14:paraId="2882DF19" w14:textId="77777777" w:rsidR="00DC703E" w:rsidRPr="00DC703E" w:rsidRDefault="00DC703E" w:rsidP="00DC703E">
                            <w:pPr>
                              <w:autoSpaceDE w:val="0"/>
                              <w:autoSpaceDN w:val="0"/>
                              <w:adjustRightInd w:val="0"/>
                              <w:ind w:left="1440"/>
                              <w:rPr>
                                <w:rFonts w:ascii="Comic Sans MS" w:hAnsi="Comic Sans MS" w:cs="Comic Sans MS"/>
                                <w:color w:val="92D050"/>
                              </w:rPr>
                            </w:pPr>
                            <w:r w:rsidRPr="00DC703E">
                              <w:rPr>
                                <w:rFonts w:ascii="Comic Sans MS" w:hAnsi="Comic Sans MS" w:cs="Comic Sans MS"/>
                                <w:color w:val="92D050"/>
                              </w:rPr>
                              <w:t>Merseyside</w:t>
                            </w:r>
                          </w:p>
                          <w:p w14:paraId="5795CC7B" w14:textId="3FB59B2C" w:rsidR="00BB5BF0" w:rsidRPr="00717C70" w:rsidRDefault="00DC703E" w:rsidP="00DC703E">
                            <w:pPr>
                              <w:autoSpaceDE w:val="0"/>
                              <w:autoSpaceDN w:val="0"/>
                              <w:adjustRightInd w:val="0"/>
                              <w:ind w:left="1440"/>
                              <w:rPr>
                                <w:rFonts w:ascii="Comic Sans MS" w:hAnsi="Comic Sans MS" w:cs="Comic Sans MS"/>
                                <w:color w:val="92D050"/>
                              </w:rPr>
                            </w:pPr>
                            <w:r w:rsidRPr="00DC703E">
                              <w:rPr>
                                <w:rFonts w:ascii="Comic Sans MS" w:hAnsi="Comic Sans MS" w:cs="Comic Sans MS"/>
                                <w:color w:val="92D050"/>
                              </w:rPr>
                              <w:t>L12 1LU</w:t>
                            </w:r>
                          </w:p>
                          <w:p w14:paraId="28D26FB0" w14:textId="77777777" w:rsidR="00BB5BF0" w:rsidRPr="00717C70" w:rsidRDefault="00BB5BF0" w:rsidP="00BB5BF0">
                            <w:pPr>
                              <w:autoSpaceDE w:val="0"/>
                              <w:autoSpaceDN w:val="0"/>
                              <w:adjustRightInd w:val="0"/>
                              <w:ind w:left="360"/>
                              <w:rPr>
                                <w:rFonts w:ascii="Comic Sans MS" w:hAnsi="Comic Sans MS" w:cs="Comic Sans MS"/>
                                <w:color w:val="92D050"/>
                              </w:rPr>
                            </w:pPr>
                          </w:p>
                          <w:p w14:paraId="2C138715"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Or visit our website for more useful information:</w:t>
                            </w:r>
                          </w:p>
                          <w:p w14:paraId="043209CC" w14:textId="0D22FA5D" w:rsidR="00BB5BF0" w:rsidRPr="00717C70" w:rsidRDefault="00BB5BF0" w:rsidP="00BB5BF0">
                            <w:pPr>
                              <w:autoSpaceDE w:val="0"/>
                              <w:autoSpaceDN w:val="0"/>
                              <w:adjustRightInd w:val="0"/>
                              <w:ind w:left="360"/>
                              <w:rPr>
                                <w:rFonts w:ascii="Comic Sans MS" w:hAnsi="Comic Sans MS" w:cs="Comic Sans MS"/>
                                <w:color w:val="00B050"/>
                              </w:rPr>
                            </w:pPr>
                          </w:p>
                          <w:p w14:paraId="5AA19F9B" w14:textId="052DF83A" w:rsidR="002A0DBF" w:rsidRPr="002A0DBF" w:rsidRDefault="002A0DBF" w:rsidP="002A0DBF">
                            <w:pPr>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EDBEB" id="Text Box 3" o:spid="_x0000_s1029" type="#_x0000_t202" style="position:absolute;margin-left:6.95pt;margin-top:4.7pt;width:528pt;height:699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" fillcolor="white [3201]" strokecolor="#9bbb59 [3206]" strokeweight="2pt">
                <v:textbox>
                  <w:txbxContent>
                    <w:p w14:paraId="390B5C18" w14:textId="77777777" w:rsidR="005A6A62" w:rsidRDefault="005A6A62" w:rsidP="00E56A91">
                      <w:pPr>
                        <w:rPr>
                          <w:b/>
                          <w:sz w:val="28"/>
                          <w:szCs w:val="28"/>
                          <w:u w:val="single"/>
                        </w:rPr>
                      </w:pPr>
                    </w:p>
                    <w:p w14:paraId="03D8D0B3" w14:textId="77777777" w:rsidR="005A6A62" w:rsidRDefault="005A6A62" w:rsidP="00E56A91">
                      <w:pPr>
                        <w:rPr>
                          <w:b/>
                          <w:sz w:val="28"/>
                          <w:szCs w:val="28"/>
                          <w:u w:val="single"/>
                        </w:rPr>
                      </w:pPr>
                      <w:r w:rsidRPr="005A6A62">
                        <w:rPr>
                          <w:b/>
                          <w:sz w:val="28"/>
                          <w:szCs w:val="28"/>
                          <w:u w:val="single"/>
                        </w:rPr>
                        <w:t>Reasonable adjustments could include;</w:t>
                      </w:r>
                    </w:p>
                    <w:p w14:paraId="2FCB1D8C" w14:textId="77777777" w:rsidR="007773C9" w:rsidRPr="005A6A62" w:rsidRDefault="007773C9" w:rsidP="00E56A91">
                      <w:pPr>
                        <w:rPr>
                          <w:b/>
                          <w:sz w:val="28"/>
                          <w:szCs w:val="28"/>
                          <w:u w:val="single"/>
                        </w:rPr>
                      </w:pPr>
                    </w:p>
                    <w:p w14:paraId="1E395862" w14:textId="77777777" w:rsidR="007773C9" w:rsidRDefault="007773C9" w:rsidP="007773C9">
                      <w:r>
                        <w:t xml:space="preserve">    </w:t>
                      </w:r>
                      <w:r w:rsidR="005A6A62">
                        <w:t>•</w:t>
                      </w:r>
                      <w:r>
                        <w:t xml:space="preserve">    A child </w:t>
                      </w:r>
                      <w:r w:rsidR="005A6A62">
                        <w:t>wear</w:t>
                      </w:r>
                      <w:r>
                        <w:t>ing</w:t>
                      </w:r>
                      <w:r w:rsidR="005A6A62">
                        <w:t xml:space="preserve"> ear defenders or a slightly different piece of uniform to accommodate sensory sensitivities</w:t>
                      </w:r>
                    </w:p>
                    <w:p w14:paraId="190056E2" w14:textId="77777777" w:rsidR="007773C9" w:rsidRDefault="007773C9" w:rsidP="007773C9">
                      <w:pPr>
                        <w:pStyle w:val="ListParagraph"/>
                        <w:numPr>
                          <w:ilvl w:val="0"/>
                          <w:numId w:val="21"/>
                        </w:numPr>
                      </w:pPr>
                      <w:r>
                        <w:t>Starting and finishing lessons at slightly different times so that your child can avoid busy and crowded corridors</w:t>
                      </w:r>
                    </w:p>
                    <w:p w14:paraId="3D11E72E" w14:textId="77777777" w:rsidR="007773C9" w:rsidRDefault="007773C9" w:rsidP="007773C9">
                      <w:pPr>
                        <w:pStyle w:val="ListParagraph"/>
                        <w:numPr>
                          <w:ilvl w:val="0"/>
                          <w:numId w:val="21"/>
                        </w:numPr>
                      </w:pPr>
                      <w:r>
                        <w:t>Have support, or make alternative arrangements, for assemblies, school plays and sports days if you feel this would be in your child’s best interests</w:t>
                      </w:r>
                    </w:p>
                    <w:p w14:paraId="72DEA9B2" w14:textId="77777777" w:rsidR="007773C9" w:rsidRDefault="007773C9" w:rsidP="007773C9">
                      <w:pPr>
                        <w:pStyle w:val="ListParagraph"/>
                        <w:numPr>
                          <w:ilvl w:val="0"/>
                          <w:numId w:val="21"/>
                        </w:numPr>
                      </w:pPr>
                      <w:r>
                        <w:t>Having access to a ‘quiet’ area or separate work station</w:t>
                      </w:r>
                    </w:p>
                    <w:p w14:paraId="632117A2" w14:textId="77777777" w:rsidR="007773C9" w:rsidRDefault="007773C9" w:rsidP="007773C9">
                      <w:pPr>
                        <w:pStyle w:val="ListParagraph"/>
                        <w:numPr>
                          <w:ilvl w:val="0"/>
                          <w:numId w:val="21"/>
                        </w:numPr>
                      </w:pPr>
                      <w:r>
                        <w:t>Arranging support so your child can take part in school trips</w:t>
                      </w:r>
                    </w:p>
                    <w:p w14:paraId="0794995E" w14:textId="77777777" w:rsidR="007773C9" w:rsidRDefault="007773C9" w:rsidP="007773C9">
                      <w:pPr>
                        <w:pStyle w:val="ListParagraph"/>
                        <w:numPr>
                          <w:ilvl w:val="0"/>
                          <w:numId w:val="21"/>
                        </w:numPr>
                      </w:pPr>
                      <w:r>
                        <w:t>A child having movement breaks if they find sitting still difficult</w:t>
                      </w:r>
                      <w:r w:rsidRPr="007773C9">
                        <w:t xml:space="preserve"> </w:t>
                      </w:r>
                    </w:p>
                    <w:p w14:paraId="6ACC53C2" w14:textId="77777777" w:rsidR="007773C9" w:rsidRDefault="007773C9" w:rsidP="007773C9"/>
                    <w:p w14:paraId="3BB6248D" w14:textId="77777777" w:rsidR="007773C9" w:rsidRDefault="007773C9" w:rsidP="007773C9">
                      <w:r>
                        <w:t>Reasonable adjustments can take many forms and should be discussed with your child’s school.</w:t>
                      </w:r>
                    </w:p>
                    <w:p w14:paraId="55A4FE6D" w14:textId="77777777" w:rsidR="007773C9" w:rsidRDefault="007773C9" w:rsidP="007773C9"/>
                    <w:p w14:paraId="35C18732" w14:textId="77777777" w:rsidR="005A6A62" w:rsidRDefault="005A6A62" w:rsidP="009534E5"/>
                    <w:p w14:paraId="1473BE8A" w14:textId="663AFA9E" w:rsidR="00BB5BF0" w:rsidRDefault="005A6A62" w:rsidP="00BB5BF0">
                      <w:pPr>
                        <w:rPr>
                          <w:b/>
                          <w:sz w:val="28"/>
                          <w:szCs w:val="28"/>
                          <w:u w:val="single"/>
                        </w:rPr>
                      </w:pPr>
                      <w:r w:rsidRPr="005A6A62">
                        <w:rPr>
                          <w:b/>
                          <w:sz w:val="28"/>
                          <w:szCs w:val="28"/>
                          <w:u w:val="single"/>
                        </w:rPr>
                        <w:t>Further information</w:t>
                      </w:r>
                    </w:p>
                    <w:p w14:paraId="7FAD5D21" w14:textId="77777777" w:rsidR="00BB5BF0" w:rsidRDefault="00BB5BF0" w:rsidP="00BB5BF0"/>
                    <w:p w14:paraId="1FAA46D8" w14:textId="7064CDE0" w:rsidR="005A6A62" w:rsidRDefault="00134BA1" w:rsidP="00BB5BF0">
                      <w:r>
                        <w:t xml:space="preserve"> </w:t>
                      </w:r>
                      <w:hyperlink r:id="rId8" w:history="1">
                        <w:r w:rsidR="00BB5BF0">
                          <w:rPr>
                            <w:color w:val="0000FF"/>
                            <w:u w:val="single"/>
                          </w:rPr>
                          <w:t>https://www.autism.org.uk/advice-and-guidance/professional-practice/adjustments-sensory</w:t>
                        </w:r>
                      </w:hyperlink>
                    </w:p>
                    <w:p w14:paraId="626CA196" w14:textId="77777777" w:rsidR="00134BA1" w:rsidRDefault="00134BA1" w:rsidP="005A6A62"/>
                    <w:p w14:paraId="6A284CD1" w14:textId="73B8FCF0" w:rsidR="002A0DBF" w:rsidRDefault="00D21600" w:rsidP="009534E5">
                      <w:hyperlink r:id="rId9" w:history="1">
                        <w:r w:rsidR="00134BA1" w:rsidRPr="00374307">
                          <w:rPr>
                            <w:rStyle w:val="Hyperlink"/>
                          </w:rPr>
                          <w:t>https://www.disabilityrightsuk.org/adjustments-disabled-students</w:t>
                        </w:r>
                      </w:hyperlink>
                      <w:r w:rsidR="00134BA1">
                        <w:t xml:space="preserve"> </w:t>
                      </w:r>
                    </w:p>
                    <w:p w14:paraId="1ACC85CA" w14:textId="333560F0" w:rsidR="005779D3" w:rsidRDefault="005779D3" w:rsidP="009534E5"/>
                    <w:p w14:paraId="21D4A6C3" w14:textId="77777777" w:rsidR="005779D3" w:rsidRDefault="005779D3" w:rsidP="009534E5"/>
                    <w:p w14:paraId="50C1B78C" w14:textId="77777777" w:rsidR="00BB5BF0" w:rsidRDefault="00BB5BF0" w:rsidP="00BB5BF0">
                      <w:pPr>
                        <w:autoSpaceDE w:val="0"/>
                        <w:autoSpaceDN w:val="0"/>
                        <w:adjustRightInd w:val="0"/>
                        <w:rPr>
                          <w:rFonts w:ascii="Comic Sans MS" w:hAnsi="Comic Sans MS" w:cs="Comic Sans MS"/>
                          <w:b/>
                          <w:color w:val="92D050"/>
                        </w:rPr>
                      </w:pPr>
                    </w:p>
                    <w:p w14:paraId="32AB497B" w14:textId="4ED3A823" w:rsidR="00BB5BF0" w:rsidRPr="00BB5BF0" w:rsidRDefault="00BB5BF0" w:rsidP="00BB5BF0">
                      <w:pPr>
                        <w:autoSpaceDE w:val="0"/>
                        <w:autoSpaceDN w:val="0"/>
                        <w:adjustRightInd w:val="0"/>
                        <w:rPr>
                          <w:rFonts w:ascii="Comic Sans MS" w:hAnsi="Comic Sans MS" w:cs="Comic Sans MS"/>
                          <w:b/>
                          <w:color w:val="92D050"/>
                          <w:sz w:val="28"/>
                          <w:szCs w:val="28"/>
                        </w:rPr>
                      </w:pPr>
                      <w:r w:rsidRPr="00BB5BF0">
                        <w:rPr>
                          <w:rFonts w:ascii="Comic Sans MS" w:hAnsi="Comic Sans MS" w:cs="Comic Sans MS"/>
                          <w:b/>
                          <w:color w:val="92D050"/>
                          <w:sz w:val="28"/>
                          <w:szCs w:val="28"/>
                        </w:rPr>
                        <w:t xml:space="preserve">For further information and advice, contact </w:t>
                      </w:r>
                      <w:r w:rsidR="00D21600">
                        <w:rPr>
                          <w:rFonts w:ascii="Comic Sans MS" w:hAnsi="Comic Sans MS" w:cs="Comic Sans MS"/>
                          <w:b/>
                          <w:color w:val="92D050"/>
                          <w:sz w:val="28"/>
                          <w:szCs w:val="28"/>
                        </w:rPr>
                        <w:t xml:space="preserve">Barnardo’s </w:t>
                      </w:r>
                      <w:r w:rsidR="00E17487">
                        <w:rPr>
                          <w:rFonts w:ascii="Comic Sans MS" w:hAnsi="Comic Sans MS" w:cs="Comic Sans MS"/>
                          <w:b/>
                          <w:color w:val="92D050"/>
                          <w:sz w:val="28"/>
                          <w:szCs w:val="28"/>
                        </w:rPr>
                        <w:t>SENDIASS:</w:t>
                      </w:r>
                    </w:p>
                    <w:p w14:paraId="702EC26E" w14:textId="77777777" w:rsidR="00BB5BF0" w:rsidRPr="00717C70" w:rsidRDefault="00BB5BF0" w:rsidP="00BB5BF0">
                      <w:pPr>
                        <w:autoSpaceDE w:val="0"/>
                        <w:autoSpaceDN w:val="0"/>
                        <w:adjustRightInd w:val="0"/>
                        <w:ind w:left="360"/>
                        <w:jc w:val="center"/>
                        <w:rPr>
                          <w:rFonts w:ascii="Comic Sans MS" w:hAnsi="Comic Sans MS" w:cs="Comic Sans MS"/>
                          <w:color w:val="92D050"/>
                        </w:rPr>
                      </w:pPr>
                    </w:p>
                    <w:p w14:paraId="4CE5F27E" w14:textId="783A3F33"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 xml:space="preserve">Telephone: </w:t>
                      </w:r>
                      <w:r w:rsidR="00365220" w:rsidRPr="00365220">
                        <w:rPr>
                          <w:rFonts w:ascii="Comic Sans MS" w:hAnsi="Comic Sans MS" w:cs="Comic Sans MS"/>
                          <w:color w:val="92D050"/>
                        </w:rPr>
                        <w:t>03333237768</w:t>
                      </w:r>
                    </w:p>
                    <w:p w14:paraId="2C94A16B" w14:textId="77777777" w:rsidR="00BB5BF0" w:rsidRPr="00717C70" w:rsidRDefault="00BB5BF0" w:rsidP="00BB5BF0">
                      <w:pPr>
                        <w:autoSpaceDE w:val="0"/>
                        <w:autoSpaceDN w:val="0"/>
                        <w:adjustRightInd w:val="0"/>
                        <w:ind w:left="360"/>
                        <w:rPr>
                          <w:rFonts w:ascii="Comic Sans MS" w:hAnsi="Comic Sans MS" w:cs="Comic Sans MS"/>
                          <w:color w:val="00B050"/>
                        </w:rPr>
                      </w:pPr>
                    </w:p>
                    <w:p w14:paraId="5D0150F3" w14:textId="4DD397CF" w:rsidR="00BB5BF0" w:rsidRPr="00717C70" w:rsidRDefault="00BB5BF0" w:rsidP="00BB5BF0">
                      <w:pPr>
                        <w:autoSpaceDE w:val="0"/>
                        <w:autoSpaceDN w:val="0"/>
                        <w:adjustRightInd w:val="0"/>
                        <w:ind w:left="360"/>
                        <w:rPr>
                          <w:rFonts w:ascii="Comic Sans MS" w:hAnsi="Comic Sans MS" w:cs="Comic Sans MS"/>
                          <w:color w:val="00B050"/>
                        </w:rPr>
                      </w:pPr>
                      <w:r w:rsidRPr="00717C70">
                        <w:rPr>
                          <w:rFonts w:ascii="Comic Sans MS" w:hAnsi="Comic Sans MS" w:cs="Comic Sans MS"/>
                          <w:color w:val="92D050"/>
                        </w:rPr>
                        <w:t xml:space="preserve">Email: </w:t>
                      </w:r>
                      <w:r w:rsidR="00365220" w:rsidRPr="00365220">
                        <w:rPr>
                          <w:rFonts w:ascii="Comic Sans MS" w:hAnsi="Comic Sans MS" w:cs="Comic Sans MS"/>
                          <w:color w:val="92D050"/>
                        </w:rPr>
                        <w:t>liverpoolknowsleysendiass@barnardos.org.uk</w:t>
                      </w:r>
                    </w:p>
                    <w:p w14:paraId="168B5445" w14:textId="77777777" w:rsidR="00BB5BF0" w:rsidRPr="00717C70" w:rsidRDefault="00BB5BF0" w:rsidP="00BB5BF0">
                      <w:pPr>
                        <w:autoSpaceDE w:val="0"/>
                        <w:autoSpaceDN w:val="0"/>
                        <w:adjustRightInd w:val="0"/>
                        <w:ind w:left="360"/>
                        <w:rPr>
                          <w:rFonts w:ascii="Comic Sans MS" w:hAnsi="Comic Sans MS" w:cs="Comic Sans MS"/>
                          <w:color w:val="00B050"/>
                        </w:rPr>
                      </w:pPr>
                    </w:p>
                    <w:p w14:paraId="7A2C944F" w14:textId="4463D7D4"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Write to:</w:t>
                      </w:r>
                      <w:r w:rsidRPr="00717C70">
                        <w:rPr>
                          <w:rFonts w:ascii="Comic Sans MS" w:hAnsi="Comic Sans MS" w:cs="Comic Sans MS"/>
                          <w:color w:val="92D050"/>
                        </w:rPr>
                        <w:tab/>
                        <w:t xml:space="preserve"> </w:t>
                      </w:r>
                      <w:r w:rsidR="00365220">
                        <w:rPr>
                          <w:rFonts w:ascii="Comic Sans MS" w:hAnsi="Comic Sans MS" w:cs="Comic Sans MS"/>
                          <w:color w:val="92D050"/>
                        </w:rPr>
                        <w:t>Liverpool and Knowsley SENDIASS</w:t>
                      </w:r>
                    </w:p>
                    <w:p w14:paraId="415E88E9" w14:textId="77777777" w:rsidR="00DC703E" w:rsidRPr="00DC703E" w:rsidRDefault="00BB5BF0" w:rsidP="00DC703E">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ab/>
                      </w:r>
                      <w:r w:rsidRPr="00717C70">
                        <w:rPr>
                          <w:rFonts w:ascii="Comic Sans MS" w:hAnsi="Comic Sans MS" w:cs="Comic Sans MS"/>
                          <w:color w:val="92D050"/>
                        </w:rPr>
                        <w:tab/>
                        <w:t xml:space="preserve"> </w:t>
                      </w:r>
                      <w:r w:rsidR="00DC703E" w:rsidRPr="00DC703E">
                        <w:rPr>
                          <w:rFonts w:ascii="Comic Sans MS" w:hAnsi="Comic Sans MS" w:cs="Comic Sans MS"/>
                          <w:color w:val="92D050"/>
                        </w:rPr>
                        <w:t xml:space="preserve">109 Eaton Road </w:t>
                      </w:r>
                    </w:p>
                    <w:p w14:paraId="62B72E94" w14:textId="77777777" w:rsidR="00DC703E" w:rsidRPr="00DC703E" w:rsidRDefault="00DC703E" w:rsidP="00DC703E">
                      <w:pPr>
                        <w:autoSpaceDE w:val="0"/>
                        <w:autoSpaceDN w:val="0"/>
                        <w:adjustRightInd w:val="0"/>
                        <w:ind w:left="1440"/>
                        <w:rPr>
                          <w:rFonts w:ascii="Comic Sans MS" w:hAnsi="Comic Sans MS" w:cs="Comic Sans MS"/>
                          <w:color w:val="92D050"/>
                        </w:rPr>
                      </w:pPr>
                      <w:r w:rsidRPr="00DC703E">
                        <w:rPr>
                          <w:rFonts w:ascii="Comic Sans MS" w:hAnsi="Comic Sans MS" w:cs="Comic Sans MS"/>
                          <w:color w:val="92D050"/>
                        </w:rPr>
                        <w:t>LIVERPOOL</w:t>
                      </w:r>
                    </w:p>
                    <w:p w14:paraId="2882DF19" w14:textId="77777777" w:rsidR="00DC703E" w:rsidRPr="00DC703E" w:rsidRDefault="00DC703E" w:rsidP="00DC703E">
                      <w:pPr>
                        <w:autoSpaceDE w:val="0"/>
                        <w:autoSpaceDN w:val="0"/>
                        <w:adjustRightInd w:val="0"/>
                        <w:ind w:left="1440"/>
                        <w:rPr>
                          <w:rFonts w:ascii="Comic Sans MS" w:hAnsi="Comic Sans MS" w:cs="Comic Sans MS"/>
                          <w:color w:val="92D050"/>
                        </w:rPr>
                      </w:pPr>
                      <w:r w:rsidRPr="00DC703E">
                        <w:rPr>
                          <w:rFonts w:ascii="Comic Sans MS" w:hAnsi="Comic Sans MS" w:cs="Comic Sans MS"/>
                          <w:color w:val="92D050"/>
                        </w:rPr>
                        <w:t>Merseyside</w:t>
                      </w:r>
                    </w:p>
                    <w:p w14:paraId="5795CC7B" w14:textId="3FB59B2C" w:rsidR="00BB5BF0" w:rsidRPr="00717C70" w:rsidRDefault="00DC703E" w:rsidP="00DC703E">
                      <w:pPr>
                        <w:autoSpaceDE w:val="0"/>
                        <w:autoSpaceDN w:val="0"/>
                        <w:adjustRightInd w:val="0"/>
                        <w:ind w:left="1440"/>
                        <w:rPr>
                          <w:rFonts w:ascii="Comic Sans MS" w:hAnsi="Comic Sans MS" w:cs="Comic Sans MS"/>
                          <w:color w:val="92D050"/>
                        </w:rPr>
                      </w:pPr>
                      <w:r w:rsidRPr="00DC703E">
                        <w:rPr>
                          <w:rFonts w:ascii="Comic Sans MS" w:hAnsi="Comic Sans MS" w:cs="Comic Sans MS"/>
                          <w:color w:val="92D050"/>
                        </w:rPr>
                        <w:t>L12 1LU</w:t>
                      </w:r>
                    </w:p>
                    <w:p w14:paraId="28D26FB0" w14:textId="77777777" w:rsidR="00BB5BF0" w:rsidRPr="00717C70" w:rsidRDefault="00BB5BF0" w:rsidP="00BB5BF0">
                      <w:pPr>
                        <w:autoSpaceDE w:val="0"/>
                        <w:autoSpaceDN w:val="0"/>
                        <w:adjustRightInd w:val="0"/>
                        <w:ind w:left="360"/>
                        <w:rPr>
                          <w:rFonts w:ascii="Comic Sans MS" w:hAnsi="Comic Sans MS" w:cs="Comic Sans MS"/>
                          <w:color w:val="92D050"/>
                        </w:rPr>
                      </w:pPr>
                    </w:p>
                    <w:p w14:paraId="2C138715" w14:textId="77777777" w:rsidR="00BB5BF0" w:rsidRPr="00717C70" w:rsidRDefault="00BB5BF0" w:rsidP="00BB5BF0">
                      <w:pPr>
                        <w:autoSpaceDE w:val="0"/>
                        <w:autoSpaceDN w:val="0"/>
                        <w:adjustRightInd w:val="0"/>
                        <w:ind w:left="360"/>
                        <w:rPr>
                          <w:rFonts w:ascii="Comic Sans MS" w:hAnsi="Comic Sans MS" w:cs="Comic Sans MS"/>
                          <w:color w:val="92D050"/>
                        </w:rPr>
                      </w:pPr>
                      <w:r w:rsidRPr="00717C70">
                        <w:rPr>
                          <w:rFonts w:ascii="Comic Sans MS" w:hAnsi="Comic Sans MS" w:cs="Comic Sans MS"/>
                          <w:color w:val="92D050"/>
                        </w:rPr>
                        <w:t>Or visit our website for more useful information:</w:t>
                      </w:r>
                    </w:p>
                    <w:p w14:paraId="043209CC" w14:textId="0D22FA5D" w:rsidR="00BB5BF0" w:rsidRPr="00717C70" w:rsidRDefault="00BB5BF0" w:rsidP="00BB5BF0">
                      <w:pPr>
                        <w:autoSpaceDE w:val="0"/>
                        <w:autoSpaceDN w:val="0"/>
                        <w:adjustRightInd w:val="0"/>
                        <w:ind w:left="360"/>
                        <w:rPr>
                          <w:rFonts w:ascii="Comic Sans MS" w:hAnsi="Comic Sans MS" w:cs="Comic Sans MS"/>
                          <w:color w:val="00B050"/>
                        </w:rPr>
                      </w:pPr>
                    </w:p>
                    <w:p w14:paraId="5AA19F9B" w14:textId="052DF83A" w:rsidR="002A0DBF" w:rsidRPr="002A0DBF" w:rsidRDefault="002A0DBF" w:rsidP="002A0DBF">
                      <w:pPr>
                        <w:jc w:val="center"/>
                        <w:rPr>
                          <w:b/>
                          <w:sz w:val="36"/>
                          <w:szCs w:val="36"/>
                        </w:rPr>
                      </w:pPr>
                    </w:p>
                  </w:txbxContent>
                </v:textbox>
                <w10:wrap anchorx="margin"/>
              </v:shape>
            </w:pict>
          </mc:Fallback>
        </mc:AlternateContent>
      </w:r>
    </w:p>
    <w:p w14:paraId="34C0B016" w14:textId="1C47925E" w:rsidR="00062C43" w:rsidRDefault="00062C43" w:rsidP="00634C87">
      <w:pPr>
        <w:autoSpaceDE w:val="0"/>
        <w:autoSpaceDN w:val="0"/>
        <w:adjustRightInd w:val="0"/>
        <w:rPr>
          <w:rFonts w:eastAsiaTheme="minorHAnsi" w:cs="URWClarendonTOT-Lig"/>
          <w:sz w:val="20"/>
          <w:szCs w:val="20"/>
          <w:lang w:eastAsia="en-US"/>
        </w:rPr>
      </w:pPr>
    </w:p>
    <w:p w14:paraId="5F300066" w14:textId="77777777" w:rsidR="00062C43" w:rsidRDefault="00062C43" w:rsidP="00634C87">
      <w:pPr>
        <w:autoSpaceDE w:val="0"/>
        <w:autoSpaceDN w:val="0"/>
        <w:adjustRightInd w:val="0"/>
        <w:rPr>
          <w:rFonts w:eastAsiaTheme="minorHAnsi" w:cs="URWClarendonTOT-Lig"/>
          <w:sz w:val="20"/>
          <w:szCs w:val="20"/>
          <w:lang w:eastAsia="en-US"/>
        </w:rPr>
      </w:pPr>
    </w:p>
    <w:p w14:paraId="4F8C430A" w14:textId="44363C23" w:rsidR="00062C43" w:rsidRDefault="00062C43" w:rsidP="00634C87">
      <w:pPr>
        <w:autoSpaceDE w:val="0"/>
        <w:autoSpaceDN w:val="0"/>
        <w:adjustRightInd w:val="0"/>
        <w:rPr>
          <w:rFonts w:eastAsiaTheme="minorHAnsi" w:cs="URWClarendonTOT-Lig"/>
          <w:sz w:val="20"/>
          <w:szCs w:val="20"/>
          <w:lang w:eastAsia="en-US"/>
        </w:rPr>
      </w:pPr>
    </w:p>
    <w:p w14:paraId="52F4A562" w14:textId="4F772C55" w:rsidR="00062C43" w:rsidRDefault="00062C43" w:rsidP="00634C87">
      <w:pPr>
        <w:autoSpaceDE w:val="0"/>
        <w:autoSpaceDN w:val="0"/>
        <w:adjustRightInd w:val="0"/>
        <w:rPr>
          <w:rFonts w:eastAsiaTheme="minorHAnsi" w:cs="URWClarendonTOT-Lig"/>
          <w:sz w:val="20"/>
          <w:szCs w:val="20"/>
          <w:lang w:eastAsia="en-US"/>
        </w:rPr>
      </w:pPr>
    </w:p>
    <w:p w14:paraId="0E7976C6" w14:textId="7D428480" w:rsidR="00062C43" w:rsidRDefault="00062C43" w:rsidP="00634C87">
      <w:pPr>
        <w:autoSpaceDE w:val="0"/>
        <w:autoSpaceDN w:val="0"/>
        <w:adjustRightInd w:val="0"/>
        <w:rPr>
          <w:rFonts w:eastAsiaTheme="minorHAnsi" w:cs="URWClarendonTOT-Lig"/>
          <w:sz w:val="20"/>
          <w:szCs w:val="20"/>
          <w:lang w:eastAsia="en-US"/>
        </w:rPr>
      </w:pPr>
    </w:p>
    <w:p w14:paraId="64CE390F" w14:textId="0907638D" w:rsidR="00062C43" w:rsidRDefault="00062C43" w:rsidP="00634C87">
      <w:pPr>
        <w:autoSpaceDE w:val="0"/>
        <w:autoSpaceDN w:val="0"/>
        <w:adjustRightInd w:val="0"/>
        <w:rPr>
          <w:rFonts w:eastAsiaTheme="minorHAnsi" w:cs="URWClarendonTOT-Lig"/>
          <w:sz w:val="20"/>
          <w:szCs w:val="20"/>
          <w:lang w:eastAsia="en-US"/>
        </w:rPr>
      </w:pPr>
    </w:p>
    <w:p w14:paraId="566FD7F4" w14:textId="7A526385" w:rsidR="00634C87" w:rsidRDefault="00634C87" w:rsidP="00634C87">
      <w:pPr>
        <w:autoSpaceDE w:val="0"/>
        <w:autoSpaceDN w:val="0"/>
        <w:adjustRightInd w:val="0"/>
        <w:rPr>
          <w:rFonts w:eastAsiaTheme="minorHAnsi" w:cs="URWClarendonTOT-Lig"/>
          <w:sz w:val="20"/>
          <w:szCs w:val="20"/>
          <w:u w:val="single"/>
          <w:lang w:eastAsia="en-US"/>
        </w:rPr>
      </w:pPr>
    </w:p>
    <w:p w14:paraId="45C0EF2F" w14:textId="15A4C04F" w:rsidR="001575C2" w:rsidRDefault="001575C2" w:rsidP="00634C87">
      <w:pPr>
        <w:autoSpaceDE w:val="0"/>
        <w:autoSpaceDN w:val="0"/>
        <w:adjustRightInd w:val="0"/>
        <w:rPr>
          <w:rFonts w:eastAsiaTheme="minorHAnsi" w:cs="URWClarendonTOT-Lig"/>
          <w:sz w:val="20"/>
          <w:szCs w:val="20"/>
          <w:u w:val="single"/>
          <w:lang w:eastAsia="en-US"/>
        </w:rPr>
      </w:pPr>
    </w:p>
    <w:p w14:paraId="6C724F31" w14:textId="7855095A" w:rsidR="001575C2" w:rsidRDefault="001575C2" w:rsidP="00634C87">
      <w:pPr>
        <w:autoSpaceDE w:val="0"/>
        <w:autoSpaceDN w:val="0"/>
        <w:adjustRightInd w:val="0"/>
        <w:rPr>
          <w:rFonts w:eastAsiaTheme="minorHAnsi" w:cs="URWClarendonTOT-Lig"/>
          <w:sz w:val="20"/>
          <w:szCs w:val="20"/>
          <w:u w:val="single"/>
          <w:lang w:eastAsia="en-US"/>
        </w:rPr>
      </w:pPr>
    </w:p>
    <w:p w14:paraId="7154B9F4" w14:textId="5A6EB402" w:rsidR="001575C2" w:rsidRDefault="001575C2" w:rsidP="00634C87">
      <w:pPr>
        <w:autoSpaceDE w:val="0"/>
        <w:autoSpaceDN w:val="0"/>
        <w:adjustRightInd w:val="0"/>
        <w:rPr>
          <w:rFonts w:eastAsiaTheme="minorHAnsi" w:cs="URWClarendonTOT-Lig"/>
          <w:sz w:val="20"/>
          <w:szCs w:val="20"/>
          <w:u w:val="single"/>
          <w:lang w:eastAsia="en-US"/>
        </w:rPr>
      </w:pPr>
    </w:p>
    <w:p w14:paraId="63FC9FFE" w14:textId="6D92C95C" w:rsidR="001575C2" w:rsidRDefault="001575C2" w:rsidP="00634C87">
      <w:pPr>
        <w:autoSpaceDE w:val="0"/>
        <w:autoSpaceDN w:val="0"/>
        <w:adjustRightInd w:val="0"/>
        <w:rPr>
          <w:rFonts w:eastAsiaTheme="minorHAnsi" w:cs="URWClarendonTOT-Lig"/>
          <w:sz w:val="20"/>
          <w:szCs w:val="20"/>
          <w:u w:val="single"/>
          <w:lang w:eastAsia="en-US"/>
        </w:rPr>
      </w:pPr>
    </w:p>
    <w:p w14:paraId="3343B274" w14:textId="4721D280" w:rsidR="001575C2" w:rsidRDefault="001575C2" w:rsidP="00634C87">
      <w:pPr>
        <w:autoSpaceDE w:val="0"/>
        <w:autoSpaceDN w:val="0"/>
        <w:adjustRightInd w:val="0"/>
        <w:rPr>
          <w:rFonts w:eastAsiaTheme="minorHAnsi" w:cs="URWClarendonTOT-Lig"/>
          <w:sz w:val="20"/>
          <w:szCs w:val="20"/>
          <w:u w:val="single"/>
          <w:lang w:eastAsia="en-US"/>
        </w:rPr>
      </w:pPr>
    </w:p>
    <w:p w14:paraId="7795417A" w14:textId="33FDE260" w:rsidR="001575C2" w:rsidRDefault="001575C2" w:rsidP="00634C87">
      <w:pPr>
        <w:autoSpaceDE w:val="0"/>
        <w:autoSpaceDN w:val="0"/>
        <w:adjustRightInd w:val="0"/>
        <w:rPr>
          <w:rFonts w:eastAsiaTheme="minorHAnsi" w:cs="URWClarendonTOT-Lig"/>
          <w:sz w:val="20"/>
          <w:szCs w:val="20"/>
          <w:u w:val="single"/>
          <w:lang w:eastAsia="en-US"/>
        </w:rPr>
      </w:pPr>
    </w:p>
    <w:p w14:paraId="2DE25CDC" w14:textId="6011318C" w:rsidR="001575C2" w:rsidRDefault="001575C2" w:rsidP="00634C87">
      <w:pPr>
        <w:autoSpaceDE w:val="0"/>
        <w:autoSpaceDN w:val="0"/>
        <w:adjustRightInd w:val="0"/>
        <w:rPr>
          <w:rFonts w:eastAsiaTheme="minorHAnsi" w:cs="URWClarendonTOT-Lig"/>
          <w:sz w:val="20"/>
          <w:szCs w:val="20"/>
          <w:u w:val="single"/>
          <w:lang w:eastAsia="en-US"/>
        </w:rPr>
      </w:pPr>
    </w:p>
    <w:p w14:paraId="0EA6A898" w14:textId="2A9E95CE" w:rsidR="001575C2" w:rsidRDefault="001575C2" w:rsidP="00634C87">
      <w:pPr>
        <w:autoSpaceDE w:val="0"/>
        <w:autoSpaceDN w:val="0"/>
        <w:adjustRightInd w:val="0"/>
        <w:rPr>
          <w:rFonts w:eastAsiaTheme="minorHAnsi" w:cs="URWClarendonTOT-Lig"/>
          <w:sz w:val="20"/>
          <w:szCs w:val="20"/>
          <w:u w:val="single"/>
          <w:lang w:eastAsia="en-US"/>
        </w:rPr>
      </w:pPr>
    </w:p>
    <w:p w14:paraId="20E5B75C" w14:textId="27B80EC1" w:rsidR="001575C2" w:rsidRDefault="001575C2" w:rsidP="00634C87">
      <w:pPr>
        <w:autoSpaceDE w:val="0"/>
        <w:autoSpaceDN w:val="0"/>
        <w:adjustRightInd w:val="0"/>
        <w:rPr>
          <w:rFonts w:eastAsiaTheme="minorHAnsi" w:cs="URWClarendonTOT-Lig"/>
          <w:sz w:val="20"/>
          <w:szCs w:val="20"/>
          <w:u w:val="single"/>
          <w:lang w:eastAsia="en-US"/>
        </w:rPr>
      </w:pPr>
    </w:p>
    <w:p w14:paraId="5B1ABCC8" w14:textId="2BC9271D" w:rsidR="001575C2" w:rsidRDefault="001575C2" w:rsidP="00634C87">
      <w:pPr>
        <w:autoSpaceDE w:val="0"/>
        <w:autoSpaceDN w:val="0"/>
        <w:adjustRightInd w:val="0"/>
        <w:rPr>
          <w:rFonts w:eastAsiaTheme="minorHAnsi" w:cs="URWClarendonTOT-Lig"/>
          <w:sz w:val="20"/>
          <w:szCs w:val="20"/>
          <w:u w:val="single"/>
          <w:lang w:eastAsia="en-US"/>
        </w:rPr>
      </w:pPr>
    </w:p>
    <w:p w14:paraId="5EEE50EF" w14:textId="77A3D303" w:rsidR="001575C2" w:rsidRDefault="001575C2" w:rsidP="00634C87">
      <w:pPr>
        <w:autoSpaceDE w:val="0"/>
        <w:autoSpaceDN w:val="0"/>
        <w:adjustRightInd w:val="0"/>
        <w:rPr>
          <w:rFonts w:eastAsiaTheme="minorHAnsi" w:cs="URWClarendonTOT-Lig"/>
          <w:sz w:val="20"/>
          <w:szCs w:val="20"/>
          <w:u w:val="single"/>
          <w:lang w:eastAsia="en-US"/>
        </w:rPr>
      </w:pPr>
    </w:p>
    <w:p w14:paraId="62E31366" w14:textId="3C6C0CE4" w:rsidR="001575C2" w:rsidRDefault="001575C2" w:rsidP="00634C87">
      <w:pPr>
        <w:autoSpaceDE w:val="0"/>
        <w:autoSpaceDN w:val="0"/>
        <w:adjustRightInd w:val="0"/>
        <w:rPr>
          <w:rFonts w:eastAsiaTheme="minorHAnsi" w:cs="URWClarendonTOT-Lig"/>
          <w:sz w:val="20"/>
          <w:szCs w:val="20"/>
          <w:u w:val="single"/>
          <w:lang w:eastAsia="en-US"/>
        </w:rPr>
      </w:pPr>
    </w:p>
    <w:p w14:paraId="183762B1" w14:textId="1FD1EE4E" w:rsidR="001575C2" w:rsidRDefault="001575C2" w:rsidP="00634C87">
      <w:pPr>
        <w:autoSpaceDE w:val="0"/>
        <w:autoSpaceDN w:val="0"/>
        <w:adjustRightInd w:val="0"/>
        <w:rPr>
          <w:rFonts w:eastAsiaTheme="minorHAnsi" w:cs="URWClarendonTOT-Lig"/>
          <w:sz w:val="20"/>
          <w:szCs w:val="20"/>
          <w:u w:val="single"/>
          <w:lang w:eastAsia="en-US"/>
        </w:rPr>
      </w:pPr>
    </w:p>
    <w:p w14:paraId="53AFDD2F" w14:textId="1CC52C6B" w:rsidR="001575C2" w:rsidRDefault="001575C2" w:rsidP="00634C87">
      <w:pPr>
        <w:autoSpaceDE w:val="0"/>
        <w:autoSpaceDN w:val="0"/>
        <w:adjustRightInd w:val="0"/>
        <w:rPr>
          <w:rFonts w:eastAsiaTheme="minorHAnsi" w:cs="URWClarendonTOT-Lig"/>
          <w:sz w:val="20"/>
          <w:szCs w:val="20"/>
          <w:u w:val="single"/>
          <w:lang w:eastAsia="en-US"/>
        </w:rPr>
      </w:pPr>
    </w:p>
    <w:p w14:paraId="5345BE44" w14:textId="35A115CA" w:rsidR="001575C2" w:rsidRDefault="001575C2" w:rsidP="00634C87">
      <w:pPr>
        <w:autoSpaceDE w:val="0"/>
        <w:autoSpaceDN w:val="0"/>
        <w:adjustRightInd w:val="0"/>
        <w:rPr>
          <w:rFonts w:eastAsiaTheme="minorHAnsi" w:cs="URWClarendonTOT-Lig"/>
          <w:sz w:val="20"/>
          <w:szCs w:val="20"/>
          <w:u w:val="single"/>
          <w:lang w:eastAsia="en-US"/>
        </w:rPr>
      </w:pPr>
    </w:p>
    <w:p w14:paraId="7FCDAD1D" w14:textId="10771D5C" w:rsidR="001575C2" w:rsidRDefault="001575C2" w:rsidP="00634C87">
      <w:pPr>
        <w:autoSpaceDE w:val="0"/>
        <w:autoSpaceDN w:val="0"/>
        <w:adjustRightInd w:val="0"/>
        <w:rPr>
          <w:rFonts w:eastAsiaTheme="minorHAnsi" w:cs="URWClarendonTOT-Lig"/>
          <w:sz w:val="20"/>
          <w:szCs w:val="20"/>
          <w:u w:val="single"/>
          <w:lang w:eastAsia="en-US"/>
        </w:rPr>
      </w:pPr>
    </w:p>
    <w:p w14:paraId="44AE1495" w14:textId="655880E0" w:rsidR="001575C2" w:rsidRDefault="001575C2" w:rsidP="00634C87">
      <w:pPr>
        <w:autoSpaceDE w:val="0"/>
        <w:autoSpaceDN w:val="0"/>
        <w:adjustRightInd w:val="0"/>
        <w:rPr>
          <w:rFonts w:eastAsiaTheme="minorHAnsi" w:cs="URWClarendonTOT-Lig"/>
          <w:sz w:val="20"/>
          <w:szCs w:val="20"/>
          <w:u w:val="single"/>
          <w:lang w:eastAsia="en-US"/>
        </w:rPr>
      </w:pPr>
    </w:p>
    <w:p w14:paraId="0F550F08" w14:textId="4D2E70D6" w:rsidR="001575C2" w:rsidRDefault="001575C2" w:rsidP="00634C87">
      <w:pPr>
        <w:autoSpaceDE w:val="0"/>
        <w:autoSpaceDN w:val="0"/>
        <w:adjustRightInd w:val="0"/>
        <w:rPr>
          <w:rFonts w:eastAsiaTheme="minorHAnsi" w:cs="URWClarendonTOT-Lig"/>
          <w:sz w:val="20"/>
          <w:szCs w:val="20"/>
          <w:u w:val="single"/>
          <w:lang w:eastAsia="en-US"/>
        </w:rPr>
      </w:pPr>
    </w:p>
    <w:p w14:paraId="09AB8DCC" w14:textId="156B8C9A" w:rsidR="001575C2" w:rsidRDefault="001575C2" w:rsidP="00634C87">
      <w:pPr>
        <w:autoSpaceDE w:val="0"/>
        <w:autoSpaceDN w:val="0"/>
        <w:adjustRightInd w:val="0"/>
        <w:rPr>
          <w:rFonts w:eastAsiaTheme="minorHAnsi" w:cs="URWClarendonTOT-Lig"/>
          <w:sz w:val="20"/>
          <w:szCs w:val="20"/>
          <w:u w:val="single"/>
          <w:lang w:eastAsia="en-US"/>
        </w:rPr>
      </w:pPr>
    </w:p>
    <w:p w14:paraId="59FD99FB" w14:textId="71090833" w:rsidR="001575C2" w:rsidRDefault="001575C2" w:rsidP="00634C87">
      <w:pPr>
        <w:autoSpaceDE w:val="0"/>
        <w:autoSpaceDN w:val="0"/>
        <w:adjustRightInd w:val="0"/>
        <w:rPr>
          <w:rFonts w:eastAsiaTheme="minorHAnsi" w:cs="URWClarendonTOT-Lig"/>
          <w:sz w:val="20"/>
          <w:szCs w:val="20"/>
          <w:u w:val="single"/>
          <w:lang w:eastAsia="en-US"/>
        </w:rPr>
      </w:pPr>
    </w:p>
    <w:p w14:paraId="028C7A74" w14:textId="6242533C" w:rsidR="001575C2" w:rsidRDefault="001575C2" w:rsidP="00634C87">
      <w:pPr>
        <w:autoSpaceDE w:val="0"/>
        <w:autoSpaceDN w:val="0"/>
        <w:adjustRightInd w:val="0"/>
        <w:rPr>
          <w:rFonts w:eastAsiaTheme="minorHAnsi" w:cs="URWClarendonTOT-Lig"/>
          <w:sz w:val="20"/>
          <w:szCs w:val="20"/>
          <w:u w:val="single"/>
          <w:lang w:eastAsia="en-US"/>
        </w:rPr>
      </w:pPr>
    </w:p>
    <w:p w14:paraId="25800D40" w14:textId="3C8922AC" w:rsidR="001575C2" w:rsidRDefault="001575C2" w:rsidP="00634C87">
      <w:pPr>
        <w:autoSpaceDE w:val="0"/>
        <w:autoSpaceDN w:val="0"/>
        <w:adjustRightInd w:val="0"/>
        <w:rPr>
          <w:rFonts w:eastAsiaTheme="minorHAnsi" w:cs="URWClarendonTOT-Lig"/>
          <w:sz w:val="20"/>
          <w:szCs w:val="20"/>
          <w:u w:val="single"/>
          <w:lang w:eastAsia="en-US"/>
        </w:rPr>
      </w:pPr>
    </w:p>
    <w:p w14:paraId="7403F2D4" w14:textId="5687A0C1" w:rsidR="001575C2" w:rsidRDefault="001575C2" w:rsidP="00634C87">
      <w:pPr>
        <w:autoSpaceDE w:val="0"/>
        <w:autoSpaceDN w:val="0"/>
        <w:adjustRightInd w:val="0"/>
        <w:rPr>
          <w:rFonts w:eastAsiaTheme="minorHAnsi" w:cs="URWClarendonTOT-Lig"/>
          <w:sz w:val="20"/>
          <w:szCs w:val="20"/>
          <w:u w:val="single"/>
          <w:lang w:eastAsia="en-US"/>
        </w:rPr>
      </w:pPr>
    </w:p>
    <w:p w14:paraId="2C2F0220" w14:textId="227162B0" w:rsidR="001575C2" w:rsidRDefault="001575C2" w:rsidP="00634C87">
      <w:pPr>
        <w:autoSpaceDE w:val="0"/>
        <w:autoSpaceDN w:val="0"/>
        <w:adjustRightInd w:val="0"/>
        <w:rPr>
          <w:rFonts w:eastAsiaTheme="minorHAnsi" w:cs="URWClarendonTOT-Lig"/>
          <w:sz w:val="20"/>
          <w:szCs w:val="20"/>
          <w:u w:val="single"/>
          <w:lang w:eastAsia="en-US"/>
        </w:rPr>
      </w:pPr>
    </w:p>
    <w:p w14:paraId="72E3C457" w14:textId="26F0259C" w:rsidR="001575C2" w:rsidRDefault="001575C2" w:rsidP="00634C87">
      <w:pPr>
        <w:autoSpaceDE w:val="0"/>
        <w:autoSpaceDN w:val="0"/>
        <w:adjustRightInd w:val="0"/>
        <w:rPr>
          <w:rFonts w:eastAsiaTheme="minorHAnsi" w:cs="URWClarendonTOT-Lig"/>
          <w:sz w:val="20"/>
          <w:szCs w:val="20"/>
          <w:u w:val="single"/>
          <w:lang w:eastAsia="en-US"/>
        </w:rPr>
      </w:pPr>
    </w:p>
    <w:p w14:paraId="65DF89A4" w14:textId="4BB04CB7" w:rsidR="001575C2" w:rsidRDefault="001575C2" w:rsidP="00634C87">
      <w:pPr>
        <w:autoSpaceDE w:val="0"/>
        <w:autoSpaceDN w:val="0"/>
        <w:adjustRightInd w:val="0"/>
        <w:rPr>
          <w:rFonts w:eastAsiaTheme="minorHAnsi" w:cs="URWClarendonTOT-Lig"/>
          <w:sz w:val="20"/>
          <w:szCs w:val="20"/>
          <w:u w:val="single"/>
          <w:lang w:eastAsia="en-US"/>
        </w:rPr>
      </w:pPr>
    </w:p>
    <w:p w14:paraId="457BF726" w14:textId="76C554F1" w:rsidR="001575C2" w:rsidRDefault="001575C2" w:rsidP="00634C87">
      <w:pPr>
        <w:autoSpaceDE w:val="0"/>
        <w:autoSpaceDN w:val="0"/>
        <w:adjustRightInd w:val="0"/>
        <w:rPr>
          <w:rFonts w:eastAsiaTheme="minorHAnsi" w:cs="URWClarendonTOT-Lig"/>
          <w:sz w:val="20"/>
          <w:szCs w:val="20"/>
          <w:u w:val="single"/>
          <w:lang w:eastAsia="en-US"/>
        </w:rPr>
      </w:pPr>
    </w:p>
    <w:p w14:paraId="0B589877" w14:textId="60DDCAE5" w:rsidR="001575C2" w:rsidRDefault="001575C2" w:rsidP="00634C87">
      <w:pPr>
        <w:autoSpaceDE w:val="0"/>
        <w:autoSpaceDN w:val="0"/>
        <w:adjustRightInd w:val="0"/>
        <w:rPr>
          <w:rFonts w:eastAsiaTheme="minorHAnsi" w:cs="URWClarendonTOT-Lig"/>
          <w:sz w:val="20"/>
          <w:szCs w:val="20"/>
          <w:u w:val="single"/>
          <w:lang w:eastAsia="en-US"/>
        </w:rPr>
      </w:pPr>
    </w:p>
    <w:p w14:paraId="37BD9FD7" w14:textId="00A9BD1F" w:rsidR="001575C2" w:rsidRDefault="001575C2" w:rsidP="00634C87">
      <w:pPr>
        <w:autoSpaceDE w:val="0"/>
        <w:autoSpaceDN w:val="0"/>
        <w:adjustRightInd w:val="0"/>
        <w:rPr>
          <w:rFonts w:eastAsiaTheme="minorHAnsi" w:cs="URWClarendonTOT-Lig"/>
          <w:sz w:val="20"/>
          <w:szCs w:val="20"/>
          <w:u w:val="single"/>
          <w:lang w:eastAsia="en-US"/>
        </w:rPr>
      </w:pPr>
    </w:p>
    <w:p w14:paraId="0AC902B7" w14:textId="5C79DFA7" w:rsidR="001575C2" w:rsidRDefault="001575C2" w:rsidP="00634C87">
      <w:pPr>
        <w:autoSpaceDE w:val="0"/>
        <w:autoSpaceDN w:val="0"/>
        <w:adjustRightInd w:val="0"/>
        <w:rPr>
          <w:rFonts w:eastAsiaTheme="minorHAnsi" w:cs="URWClarendonTOT-Lig"/>
          <w:sz w:val="20"/>
          <w:szCs w:val="20"/>
          <w:u w:val="single"/>
          <w:lang w:eastAsia="en-US"/>
        </w:rPr>
      </w:pPr>
    </w:p>
    <w:p w14:paraId="4A85DF59" w14:textId="0CD63B0B" w:rsidR="001575C2" w:rsidRDefault="001575C2" w:rsidP="00634C87">
      <w:pPr>
        <w:autoSpaceDE w:val="0"/>
        <w:autoSpaceDN w:val="0"/>
        <w:adjustRightInd w:val="0"/>
        <w:rPr>
          <w:rFonts w:eastAsiaTheme="minorHAnsi" w:cs="URWClarendonTOT-Lig"/>
          <w:sz w:val="20"/>
          <w:szCs w:val="20"/>
          <w:u w:val="single"/>
          <w:lang w:eastAsia="en-US"/>
        </w:rPr>
      </w:pPr>
    </w:p>
    <w:p w14:paraId="11A3C315" w14:textId="527FA4F1" w:rsidR="001575C2" w:rsidRDefault="001575C2" w:rsidP="00634C87">
      <w:pPr>
        <w:autoSpaceDE w:val="0"/>
        <w:autoSpaceDN w:val="0"/>
        <w:adjustRightInd w:val="0"/>
        <w:rPr>
          <w:rFonts w:eastAsiaTheme="minorHAnsi" w:cs="URWClarendonTOT-Lig"/>
          <w:sz w:val="20"/>
          <w:szCs w:val="20"/>
          <w:u w:val="single"/>
          <w:lang w:eastAsia="en-US"/>
        </w:rPr>
      </w:pPr>
    </w:p>
    <w:p w14:paraId="05E780C1" w14:textId="1D431F5E" w:rsidR="001575C2" w:rsidRDefault="001575C2" w:rsidP="00634C87">
      <w:pPr>
        <w:autoSpaceDE w:val="0"/>
        <w:autoSpaceDN w:val="0"/>
        <w:adjustRightInd w:val="0"/>
        <w:rPr>
          <w:rFonts w:eastAsiaTheme="minorHAnsi" w:cs="URWClarendonTOT-Lig"/>
          <w:sz w:val="20"/>
          <w:szCs w:val="20"/>
          <w:u w:val="single"/>
          <w:lang w:eastAsia="en-US"/>
        </w:rPr>
      </w:pPr>
    </w:p>
    <w:p w14:paraId="331715EB" w14:textId="17B097C3" w:rsidR="001575C2" w:rsidRDefault="001575C2" w:rsidP="00634C87">
      <w:pPr>
        <w:autoSpaceDE w:val="0"/>
        <w:autoSpaceDN w:val="0"/>
        <w:adjustRightInd w:val="0"/>
        <w:rPr>
          <w:rFonts w:eastAsiaTheme="minorHAnsi" w:cs="URWClarendonTOT-Lig"/>
          <w:sz w:val="20"/>
          <w:szCs w:val="20"/>
          <w:u w:val="single"/>
          <w:lang w:eastAsia="en-US"/>
        </w:rPr>
      </w:pPr>
    </w:p>
    <w:p w14:paraId="6CBAE0F0" w14:textId="585453DE" w:rsidR="001575C2" w:rsidRDefault="001575C2" w:rsidP="00634C87">
      <w:pPr>
        <w:autoSpaceDE w:val="0"/>
        <w:autoSpaceDN w:val="0"/>
        <w:adjustRightInd w:val="0"/>
        <w:rPr>
          <w:rFonts w:eastAsiaTheme="minorHAnsi" w:cs="URWClarendonTOT-Lig"/>
          <w:sz w:val="20"/>
          <w:szCs w:val="20"/>
          <w:u w:val="single"/>
          <w:lang w:eastAsia="en-US"/>
        </w:rPr>
      </w:pPr>
    </w:p>
    <w:p w14:paraId="36224F14" w14:textId="5D408D87" w:rsidR="001575C2" w:rsidRDefault="001575C2" w:rsidP="00634C87">
      <w:pPr>
        <w:autoSpaceDE w:val="0"/>
        <w:autoSpaceDN w:val="0"/>
        <w:adjustRightInd w:val="0"/>
        <w:rPr>
          <w:rFonts w:eastAsiaTheme="minorHAnsi" w:cs="URWClarendonTOT-Lig"/>
          <w:sz w:val="20"/>
          <w:szCs w:val="20"/>
          <w:u w:val="single"/>
          <w:lang w:eastAsia="en-US"/>
        </w:rPr>
      </w:pPr>
    </w:p>
    <w:p w14:paraId="10825707" w14:textId="735158FE" w:rsidR="001575C2" w:rsidRDefault="001575C2" w:rsidP="00634C87">
      <w:pPr>
        <w:autoSpaceDE w:val="0"/>
        <w:autoSpaceDN w:val="0"/>
        <w:adjustRightInd w:val="0"/>
        <w:rPr>
          <w:rFonts w:eastAsiaTheme="minorHAnsi" w:cs="URWClarendonTOT-Lig"/>
          <w:sz w:val="20"/>
          <w:szCs w:val="20"/>
          <w:u w:val="single"/>
          <w:lang w:eastAsia="en-US"/>
        </w:rPr>
      </w:pPr>
    </w:p>
    <w:p w14:paraId="12D003FC" w14:textId="513589D3" w:rsidR="001575C2" w:rsidRDefault="001575C2" w:rsidP="00634C87">
      <w:pPr>
        <w:autoSpaceDE w:val="0"/>
        <w:autoSpaceDN w:val="0"/>
        <w:adjustRightInd w:val="0"/>
        <w:rPr>
          <w:rFonts w:eastAsiaTheme="minorHAnsi" w:cs="URWClarendonTOT-Lig"/>
          <w:sz w:val="20"/>
          <w:szCs w:val="20"/>
          <w:u w:val="single"/>
          <w:lang w:eastAsia="en-US"/>
        </w:rPr>
      </w:pPr>
    </w:p>
    <w:p w14:paraId="0DF55519" w14:textId="17CE53B6" w:rsidR="001575C2" w:rsidRDefault="001575C2" w:rsidP="00634C87">
      <w:pPr>
        <w:autoSpaceDE w:val="0"/>
        <w:autoSpaceDN w:val="0"/>
        <w:adjustRightInd w:val="0"/>
        <w:rPr>
          <w:rFonts w:eastAsiaTheme="minorHAnsi" w:cs="URWClarendonTOT-Lig"/>
          <w:sz w:val="20"/>
          <w:szCs w:val="20"/>
          <w:u w:val="single"/>
          <w:lang w:eastAsia="en-US"/>
        </w:rPr>
      </w:pPr>
    </w:p>
    <w:p w14:paraId="616E265C" w14:textId="59C28EEE" w:rsidR="001575C2" w:rsidRDefault="001575C2" w:rsidP="00634C87">
      <w:pPr>
        <w:autoSpaceDE w:val="0"/>
        <w:autoSpaceDN w:val="0"/>
        <w:adjustRightInd w:val="0"/>
        <w:rPr>
          <w:rFonts w:eastAsiaTheme="minorHAnsi" w:cs="URWClarendonTOT-Lig"/>
          <w:sz w:val="20"/>
          <w:szCs w:val="20"/>
          <w:u w:val="single"/>
          <w:lang w:eastAsia="en-US"/>
        </w:rPr>
      </w:pPr>
    </w:p>
    <w:p w14:paraId="17F235CD" w14:textId="4206BE2F" w:rsidR="001575C2" w:rsidRDefault="001575C2" w:rsidP="00634C87">
      <w:pPr>
        <w:autoSpaceDE w:val="0"/>
        <w:autoSpaceDN w:val="0"/>
        <w:adjustRightInd w:val="0"/>
        <w:rPr>
          <w:rFonts w:eastAsiaTheme="minorHAnsi" w:cs="URWClarendonTOT-Lig"/>
          <w:sz w:val="20"/>
          <w:szCs w:val="20"/>
          <w:u w:val="single"/>
          <w:lang w:eastAsia="en-US"/>
        </w:rPr>
      </w:pPr>
    </w:p>
    <w:p w14:paraId="17BADA35" w14:textId="7651E184" w:rsidR="001575C2" w:rsidRDefault="001575C2" w:rsidP="00634C87">
      <w:pPr>
        <w:autoSpaceDE w:val="0"/>
        <w:autoSpaceDN w:val="0"/>
        <w:adjustRightInd w:val="0"/>
        <w:rPr>
          <w:rFonts w:eastAsiaTheme="minorHAnsi" w:cs="URWClarendonTOT-Lig"/>
          <w:sz w:val="20"/>
          <w:szCs w:val="20"/>
          <w:u w:val="single"/>
          <w:lang w:eastAsia="en-US"/>
        </w:rPr>
      </w:pPr>
    </w:p>
    <w:p w14:paraId="3E4582FC" w14:textId="0BBEC51B" w:rsidR="001575C2" w:rsidRDefault="001575C2" w:rsidP="00634C87">
      <w:pPr>
        <w:autoSpaceDE w:val="0"/>
        <w:autoSpaceDN w:val="0"/>
        <w:adjustRightInd w:val="0"/>
        <w:rPr>
          <w:rFonts w:eastAsiaTheme="minorHAnsi" w:cs="URWClarendonTOT-Lig"/>
          <w:sz w:val="20"/>
          <w:szCs w:val="20"/>
          <w:u w:val="single"/>
          <w:lang w:eastAsia="en-US"/>
        </w:rPr>
      </w:pPr>
    </w:p>
    <w:p w14:paraId="309C6232" w14:textId="7A6FD347" w:rsidR="001575C2" w:rsidRDefault="001575C2" w:rsidP="00634C87">
      <w:pPr>
        <w:autoSpaceDE w:val="0"/>
        <w:autoSpaceDN w:val="0"/>
        <w:adjustRightInd w:val="0"/>
        <w:rPr>
          <w:rFonts w:eastAsiaTheme="minorHAnsi" w:cs="URWClarendonTOT-Lig"/>
          <w:sz w:val="20"/>
          <w:szCs w:val="20"/>
          <w:u w:val="single"/>
          <w:lang w:eastAsia="en-US"/>
        </w:rPr>
      </w:pPr>
    </w:p>
    <w:p w14:paraId="3A8BA5DD" w14:textId="77777777" w:rsidR="001575C2" w:rsidRPr="001575C2" w:rsidRDefault="001575C2" w:rsidP="00634C87">
      <w:pPr>
        <w:autoSpaceDE w:val="0"/>
        <w:autoSpaceDN w:val="0"/>
        <w:adjustRightInd w:val="0"/>
        <w:rPr>
          <w:rFonts w:eastAsiaTheme="minorHAnsi" w:cs="URWClarendonTOT-Lig"/>
          <w:sz w:val="20"/>
          <w:szCs w:val="20"/>
          <w:lang w:eastAsia="en-US"/>
        </w:rPr>
      </w:pPr>
    </w:p>
    <w:sectPr w:rsidR="001575C2" w:rsidRPr="001575C2" w:rsidSect="00634C87">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RWClarendonT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0552"/>
    <w:multiLevelType w:val="hybridMultilevel"/>
    <w:tmpl w:val="E9F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D3E7D"/>
    <w:multiLevelType w:val="hybridMultilevel"/>
    <w:tmpl w:val="F204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17BCC"/>
    <w:multiLevelType w:val="hybridMultilevel"/>
    <w:tmpl w:val="405E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2E03"/>
    <w:multiLevelType w:val="hybridMultilevel"/>
    <w:tmpl w:val="DE1C5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F7113B"/>
    <w:multiLevelType w:val="hybridMultilevel"/>
    <w:tmpl w:val="6B1E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E0510"/>
    <w:multiLevelType w:val="hybridMultilevel"/>
    <w:tmpl w:val="B48CE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7E2D88"/>
    <w:multiLevelType w:val="hybridMultilevel"/>
    <w:tmpl w:val="5DF0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31CA"/>
    <w:multiLevelType w:val="hybridMultilevel"/>
    <w:tmpl w:val="86DC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9012A"/>
    <w:multiLevelType w:val="hybridMultilevel"/>
    <w:tmpl w:val="A04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22F2D"/>
    <w:multiLevelType w:val="hybridMultilevel"/>
    <w:tmpl w:val="5EB6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3291B"/>
    <w:multiLevelType w:val="hybridMultilevel"/>
    <w:tmpl w:val="DD98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6500B"/>
    <w:multiLevelType w:val="hybridMultilevel"/>
    <w:tmpl w:val="15D4A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8D7494"/>
    <w:multiLevelType w:val="hybridMultilevel"/>
    <w:tmpl w:val="3340A19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3" w15:restartNumberingAfterBreak="0">
    <w:nsid w:val="498B2BB7"/>
    <w:multiLevelType w:val="hybridMultilevel"/>
    <w:tmpl w:val="A98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95428"/>
    <w:multiLevelType w:val="hybridMultilevel"/>
    <w:tmpl w:val="B4049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5A4B24"/>
    <w:multiLevelType w:val="hybridMultilevel"/>
    <w:tmpl w:val="C302D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F716B9"/>
    <w:multiLevelType w:val="hybridMultilevel"/>
    <w:tmpl w:val="B6CAD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1E38DA"/>
    <w:multiLevelType w:val="hybridMultilevel"/>
    <w:tmpl w:val="EC040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45745D"/>
    <w:multiLevelType w:val="hybridMultilevel"/>
    <w:tmpl w:val="CB168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5F57B2"/>
    <w:multiLevelType w:val="hybridMultilevel"/>
    <w:tmpl w:val="2E2E0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C16A41"/>
    <w:multiLevelType w:val="hybridMultilevel"/>
    <w:tmpl w:val="3E70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525737">
    <w:abstractNumId w:val="10"/>
  </w:num>
  <w:num w:numId="2" w16cid:durableId="1532456045">
    <w:abstractNumId w:val="9"/>
  </w:num>
  <w:num w:numId="3" w16cid:durableId="493304535">
    <w:abstractNumId w:val="8"/>
  </w:num>
  <w:num w:numId="4" w16cid:durableId="56711815">
    <w:abstractNumId w:val="0"/>
  </w:num>
  <w:num w:numId="5" w16cid:durableId="1341546847">
    <w:abstractNumId w:val="20"/>
  </w:num>
  <w:num w:numId="6" w16cid:durableId="1682275413">
    <w:abstractNumId w:val="5"/>
  </w:num>
  <w:num w:numId="7" w16cid:durableId="295650602">
    <w:abstractNumId w:val="6"/>
  </w:num>
  <w:num w:numId="8" w16cid:durableId="2073580814">
    <w:abstractNumId w:val="19"/>
  </w:num>
  <w:num w:numId="9" w16cid:durableId="1173840760">
    <w:abstractNumId w:val="2"/>
  </w:num>
  <w:num w:numId="10" w16cid:durableId="33041930">
    <w:abstractNumId w:val="15"/>
  </w:num>
  <w:num w:numId="11" w16cid:durableId="185368469">
    <w:abstractNumId w:val="13"/>
  </w:num>
  <w:num w:numId="12" w16cid:durableId="63070854">
    <w:abstractNumId w:val="3"/>
  </w:num>
  <w:num w:numId="13" w16cid:durableId="140081596">
    <w:abstractNumId w:val="11"/>
  </w:num>
  <w:num w:numId="14" w16cid:durableId="1184439788">
    <w:abstractNumId w:val="17"/>
  </w:num>
  <w:num w:numId="15" w16cid:durableId="131800638">
    <w:abstractNumId w:val="7"/>
  </w:num>
  <w:num w:numId="16" w16cid:durableId="1113983543">
    <w:abstractNumId w:val="16"/>
  </w:num>
  <w:num w:numId="17" w16cid:durableId="1939411473">
    <w:abstractNumId w:val="18"/>
  </w:num>
  <w:num w:numId="18" w16cid:durableId="1316639301">
    <w:abstractNumId w:val="14"/>
  </w:num>
  <w:num w:numId="19" w16cid:durableId="1072384632">
    <w:abstractNumId w:val="4"/>
  </w:num>
  <w:num w:numId="20" w16cid:durableId="306672685">
    <w:abstractNumId w:val="12"/>
  </w:num>
  <w:num w:numId="21" w16cid:durableId="41440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6C"/>
    <w:rsid w:val="00015CBF"/>
    <w:rsid w:val="00062C43"/>
    <w:rsid w:val="0009219C"/>
    <w:rsid w:val="000A0F96"/>
    <w:rsid w:val="000C7FFB"/>
    <w:rsid w:val="000F618C"/>
    <w:rsid w:val="001100D8"/>
    <w:rsid w:val="00134BA1"/>
    <w:rsid w:val="00144258"/>
    <w:rsid w:val="001575C2"/>
    <w:rsid w:val="00162185"/>
    <w:rsid w:val="001A57EC"/>
    <w:rsid w:val="00254AA8"/>
    <w:rsid w:val="002A0DBF"/>
    <w:rsid w:val="00321A78"/>
    <w:rsid w:val="00365220"/>
    <w:rsid w:val="0038779D"/>
    <w:rsid w:val="003E6BBA"/>
    <w:rsid w:val="004A537A"/>
    <w:rsid w:val="004B4467"/>
    <w:rsid w:val="004B5C21"/>
    <w:rsid w:val="004B7147"/>
    <w:rsid w:val="004C34F1"/>
    <w:rsid w:val="004D44F7"/>
    <w:rsid w:val="004F362A"/>
    <w:rsid w:val="00510984"/>
    <w:rsid w:val="005779D3"/>
    <w:rsid w:val="005A6A62"/>
    <w:rsid w:val="005A7BA9"/>
    <w:rsid w:val="005C440E"/>
    <w:rsid w:val="005D549C"/>
    <w:rsid w:val="005F005E"/>
    <w:rsid w:val="005F36CD"/>
    <w:rsid w:val="005F3ED9"/>
    <w:rsid w:val="00634C87"/>
    <w:rsid w:val="00644D9F"/>
    <w:rsid w:val="006F21DF"/>
    <w:rsid w:val="007665E8"/>
    <w:rsid w:val="007773C9"/>
    <w:rsid w:val="007A52FD"/>
    <w:rsid w:val="007E2BF1"/>
    <w:rsid w:val="007F26C6"/>
    <w:rsid w:val="008125BB"/>
    <w:rsid w:val="009259F2"/>
    <w:rsid w:val="00925EF2"/>
    <w:rsid w:val="009534E5"/>
    <w:rsid w:val="00970BDC"/>
    <w:rsid w:val="009A0A61"/>
    <w:rsid w:val="009E7E71"/>
    <w:rsid w:val="00A74072"/>
    <w:rsid w:val="00AD6B1F"/>
    <w:rsid w:val="00AE3C36"/>
    <w:rsid w:val="00B2667C"/>
    <w:rsid w:val="00B379EE"/>
    <w:rsid w:val="00BB5BF0"/>
    <w:rsid w:val="00BC6A7F"/>
    <w:rsid w:val="00C15E8E"/>
    <w:rsid w:val="00C253D5"/>
    <w:rsid w:val="00C45BF7"/>
    <w:rsid w:val="00C7656C"/>
    <w:rsid w:val="00C807EC"/>
    <w:rsid w:val="00CE388E"/>
    <w:rsid w:val="00D21600"/>
    <w:rsid w:val="00D47AAB"/>
    <w:rsid w:val="00DB1466"/>
    <w:rsid w:val="00DC703E"/>
    <w:rsid w:val="00DF4CC3"/>
    <w:rsid w:val="00E17487"/>
    <w:rsid w:val="00E33C35"/>
    <w:rsid w:val="00E56A91"/>
    <w:rsid w:val="00F368F3"/>
    <w:rsid w:val="00FA3531"/>
    <w:rsid w:val="00FA795F"/>
    <w:rsid w:val="00FB0184"/>
    <w:rsid w:val="00FC1A73"/>
    <w:rsid w:val="00FE2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44C4"/>
  <w15:docId w15:val="{6AEF08C3-60C1-4603-883E-61A01781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6C"/>
    <w:pPr>
      <w:ind w:left="720"/>
      <w:contextualSpacing/>
    </w:pPr>
  </w:style>
  <w:style w:type="character" w:styleId="Hyperlink">
    <w:name w:val="Hyperlink"/>
    <w:basedOn w:val="DefaultParagraphFont"/>
    <w:rsid w:val="00F368F3"/>
    <w:rPr>
      <w:color w:val="0000FF" w:themeColor="hyperlink"/>
      <w:u w:val="single"/>
    </w:rPr>
  </w:style>
  <w:style w:type="paragraph" w:styleId="BalloonText">
    <w:name w:val="Balloon Text"/>
    <w:basedOn w:val="Normal"/>
    <w:link w:val="BalloonTextChar"/>
    <w:rsid w:val="007665E8"/>
    <w:rPr>
      <w:rFonts w:ascii="Tahoma" w:hAnsi="Tahoma" w:cs="Tahoma"/>
      <w:sz w:val="16"/>
      <w:szCs w:val="16"/>
    </w:rPr>
  </w:style>
  <w:style w:type="character" w:customStyle="1" w:styleId="BalloonTextChar">
    <w:name w:val="Balloon Text Char"/>
    <w:basedOn w:val="DefaultParagraphFont"/>
    <w:link w:val="BalloonText"/>
    <w:rsid w:val="007665E8"/>
    <w:rPr>
      <w:rFonts w:ascii="Tahoma" w:hAnsi="Tahoma" w:cs="Tahoma"/>
      <w:sz w:val="16"/>
      <w:szCs w:val="16"/>
    </w:rPr>
  </w:style>
  <w:style w:type="character" w:styleId="FollowedHyperlink">
    <w:name w:val="FollowedHyperlink"/>
    <w:basedOn w:val="DefaultParagraphFont"/>
    <w:semiHidden/>
    <w:unhideWhenUsed/>
    <w:rsid w:val="00BB5B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org.uk/advice-and-guidance/professional-practice/adjustments-sensory" TargetMode="External"/><Relationship Id="rId3" Type="http://schemas.openxmlformats.org/officeDocument/2006/relationships/settings" Target="settings.xml"/><Relationship Id="rId7" Type="http://schemas.openxmlformats.org/officeDocument/2006/relationships/hyperlink" Target="https://www.disabilityrightsuk.org/adjustments-disabled-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ism.org.uk/advice-and-guidance/professional-practice/adjustments-senso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sabilityrightsuk.org/adjustments-disabled-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Veronika Horvathova</cp:lastModifiedBy>
  <cp:revision>6</cp:revision>
  <cp:lastPrinted>2017-10-04T09:08:00Z</cp:lastPrinted>
  <dcterms:created xsi:type="dcterms:W3CDTF">2022-03-11T11:33:00Z</dcterms:created>
  <dcterms:modified xsi:type="dcterms:W3CDTF">2023-03-27T10:05:00Z</dcterms:modified>
</cp:coreProperties>
</file>